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E6" w:rsidRPr="00071B46" w:rsidRDefault="002B20E6" w:rsidP="002C7F7B">
      <w:pPr>
        <w:pStyle w:val="024ctr"/>
        <w:rPr>
          <w:rFonts w:asciiTheme="majorHAnsi" w:hAnsiTheme="majorHAnsi" w:cstheme="majorHAnsi"/>
          <w:sz w:val="56"/>
          <w:szCs w:val="56"/>
          <w:lang w:val="en-US"/>
        </w:rPr>
      </w:pPr>
      <w:r w:rsidRPr="00071B46">
        <w:rPr>
          <w:rFonts w:asciiTheme="majorHAnsi" w:hAnsiTheme="majorHAnsi" w:cstheme="majorHAnsi"/>
          <w:sz w:val="56"/>
          <w:szCs w:val="56"/>
          <w:lang w:val="en-US"/>
        </w:rPr>
        <w:t>Jesus Healed a Man</w:t>
      </w:r>
      <w:r w:rsidR="00071B46">
        <w:rPr>
          <w:rFonts w:asciiTheme="majorHAnsi" w:hAnsiTheme="majorHAnsi" w:cstheme="majorHAnsi"/>
          <w:sz w:val="56"/>
          <w:szCs w:val="56"/>
          <w:lang w:val="en-US"/>
        </w:rPr>
        <w:t>,</w:t>
      </w:r>
      <w:r w:rsidRPr="00071B46">
        <w:rPr>
          <w:rFonts w:asciiTheme="majorHAnsi" w:hAnsiTheme="majorHAnsi" w:cstheme="majorHAnsi"/>
          <w:sz w:val="56"/>
          <w:szCs w:val="56"/>
          <w:lang w:val="en-US"/>
        </w:rPr>
        <w:t xml:space="preserve"> and </w:t>
      </w:r>
      <w:proofErr w:type="gramStart"/>
      <w:r w:rsidRPr="00071B46">
        <w:rPr>
          <w:rFonts w:asciiTheme="majorHAnsi" w:hAnsiTheme="majorHAnsi" w:cstheme="majorHAnsi"/>
          <w:sz w:val="56"/>
          <w:szCs w:val="56"/>
          <w:lang w:val="en-US"/>
        </w:rPr>
        <w:t>Sent</w:t>
      </w:r>
      <w:proofErr w:type="gramEnd"/>
      <w:r w:rsidRPr="00071B46">
        <w:rPr>
          <w:rFonts w:asciiTheme="majorHAnsi" w:hAnsiTheme="majorHAnsi" w:cstheme="majorHAnsi"/>
          <w:sz w:val="56"/>
          <w:szCs w:val="56"/>
          <w:lang w:val="en-US"/>
        </w:rPr>
        <w:t xml:space="preserve"> him </w:t>
      </w:r>
      <w:r w:rsidR="002C7F7B" w:rsidRPr="00071B46">
        <w:rPr>
          <w:rFonts w:asciiTheme="majorHAnsi" w:hAnsiTheme="majorHAnsi" w:cstheme="majorHAnsi"/>
          <w:sz w:val="56"/>
          <w:szCs w:val="56"/>
          <w:lang w:val="en-US"/>
        </w:rPr>
        <w:br/>
      </w:r>
      <w:r w:rsidRPr="00071B46">
        <w:rPr>
          <w:rFonts w:asciiTheme="majorHAnsi" w:hAnsiTheme="majorHAnsi" w:cstheme="majorHAnsi"/>
          <w:sz w:val="56"/>
          <w:szCs w:val="56"/>
          <w:lang w:val="en-US"/>
        </w:rPr>
        <w:t>Home to Tell about it</w:t>
      </w:r>
    </w:p>
    <w:p w:rsidR="002B20E6" w:rsidRPr="002C7F7B" w:rsidRDefault="002B20E6" w:rsidP="00071B46">
      <w:pPr>
        <w:pStyle w:val="0block"/>
        <w:widowControl w:val="0"/>
        <w:spacing w:after="120"/>
        <w:ind w:right="1350"/>
      </w:pPr>
      <w:r w:rsidRPr="002C7F7B">
        <w:t xml:space="preserve">Dear Lord, please use this study to help the children and their teachers to tell other people about you in a way that is easy to understand. </w:t>
      </w:r>
    </w:p>
    <w:p w:rsidR="002B20E6" w:rsidRPr="005D21E9" w:rsidRDefault="002B20E6" w:rsidP="00071B46">
      <w:pPr>
        <w:pStyle w:val="0L"/>
        <w:widowControl w:val="0"/>
        <w:rPr>
          <w:lang w:val="en-US"/>
        </w:rPr>
      </w:pPr>
      <w:r w:rsidRPr="005D21E9">
        <w:rPr>
          <w:b/>
          <w:bCs/>
          <w:lang w:val="en-US"/>
        </w:rPr>
        <w:t>Choose</w:t>
      </w:r>
      <w:r w:rsidRPr="005D21E9">
        <w:rPr>
          <w:lang w:val="en-US"/>
        </w:rPr>
        <w:t xml:space="preserve"> any of these children's learning activities that fit their ages and current needs.</w:t>
      </w:r>
    </w:p>
    <w:p w:rsidR="00C53559" w:rsidRDefault="00C53559" w:rsidP="00071B46">
      <w:pPr>
        <w:pStyle w:val="0numbered"/>
        <w:keepLines w:val="0"/>
        <w:widowControl w:val="0"/>
        <w:spacing w:before="0" w:after="120"/>
      </w:pPr>
      <w:r>
        <w:t xml:space="preserve">An older child or </w:t>
      </w:r>
      <w:r w:rsidR="002B20E6" w:rsidRPr="002C7F7B">
        <w:t>teacher read</w:t>
      </w:r>
      <w:r w:rsidR="00B11598">
        <w:t xml:space="preserve">s </w:t>
      </w:r>
      <w:r w:rsidR="002B20E6" w:rsidRPr="002C7F7B">
        <w:t>or tell</w:t>
      </w:r>
      <w:r w:rsidR="00B11598">
        <w:t>s</w:t>
      </w:r>
      <w:r w:rsidR="002B20E6" w:rsidRPr="002C7F7B">
        <w:t xml:space="preserve"> by memory about a man whom demons were tormenting</w:t>
      </w:r>
      <w:r w:rsidR="00B11598">
        <w:t>,</w:t>
      </w:r>
      <w:r w:rsidR="00B11598" w:rsidRPr="00B11598">
        <w:t xml:space="preserve"> </w:t>
      </w:r>
      <w:r w:rsidR="00B11598" w:rsidRPr="0081374F">
        <w:rPr>
          <w:b w:val="0"/>
          <w:bCs/>
          <w:i/>
        </w:rPr>
        <w:t>Luke 8:26-39</w:t>
      </w:r>
      <w:r w:rsidR="000A108C">
        <w:rPr>
          <w:b w:val="0"/>
          <w:bCs/>
          <w:i/>
        </w:rPr>
        <w:t>.</w:t>
      </w:r>
    </w:p>
    <w:p w:rsidR="006F1FAE" w:rsidRPr="00071B46" w:rsidRDefault="002B20E6" w:rsidP="00071B46">
      <w:pPr>
        <w:pStyle w:val="0Llnd"/>
        <w:widowControl w:val="0"/>
      </w:pPr>
      <w:r w:rsidRPr="002C7F7B">
        <w:t>Jesus healed</w:t>
      </w:r>
      <w:r w:rsidR="0081374F">
        <w:t xml:space="preserve"> the man </w:t>
      </w:r>
      <w:r w:rsidRPr="002C7F7B">
        <w:t>and sent him home to tell his family and friends what God did for him.</w:t>
      </w:r>
      <w:r w:rsidR="003B2FF8" w:rsidRPr="002C7F7B">
        <w:t xml:space="preserve"> </w:t>
      </w:r>
    </w:p>
    <w:p w:rsidR="002B20E6" w:rsidRPr="002C7F7B" w:rsidRDefault="002B20E6" w:rsidP="00071B46">
      <w:pPr>
        <w:pStyle w:val="0Llnd"/>
        <w:widowControl w:val="0"/>
      </w:pPr>
      <w:r w:rsidRPr="002C7F7B">
        <w:t xml:space="preserve">After telling the story, ask these questions. </w:t>
      </w:r>
      <w:r w:rsidRPr="002C7F7B">
        <w:rPr>
          <w:i/>
          <w:iCs/>
        </w:rPr>
        <w:t>[Answers appear after each question.]</w:t>
      </w:r>
    </w:p>
    <w:p w:rsidR="002B20E6" w:rsidRPr="002C7F7B" w:rsidRDefault="002B20E6" w:rsidP="00071B46">
      <w:pPr>
        <w:pStyle w:val="0bullet"/>
        <w:widowControl w:val="0"/>
        <w:spacing w:after="120"/>
      </w:pPr>
      <w:r w:rsidRPr="002C7F7B">
        <w:t>What did the demon-oppressed man do when he saw Jesus? [See verse 28]</w:t>
      </w:r>
    </w:p>
    <w:p w:rsidR="002B20E6" w:rsidRPr="002C7F7B" w:rsidRDefault="002B20E6" w:rsidP="00071B46">
      <w:pPr>
        <w:pStyle w:val="0bullet"/>
        <w:widowControl w:val="0"/>
        <w:spacing w:after="120"/>
        <w:rPr>
          <w:i/>
          <w:iCs/>
        </w:rPr>
      </w:pPr>
      <w:r w:rsidRPr="002C7F7B">
        <w:t>Why did the man say his name was Legion</w:t>
      </w:r>
      <w:r w:rsidRPr="002C7F7B">
        <w:rPr>
          <w:i/>
          <w:iCs/>
        </w:rPr>
        <w:t>? [Verse 30]</w:t>
      </w:r>
    </w:p>
    <w:p w:rsidR="002B20E6" w:rsidRPr="002C7F7B" w:rsidRDefault="002B20E6" w:rsidP="00071B46">
      <w:pPr>
        <w:pStyle w:val="0bullet"/>
        <w:widowControl w:val="0"/>
        <w:spacing w:after="120"/>
      </w:pPr>
      <w:r w:rsidRPr="002C7F7B">
        <w:t xml:space="preserve">Where did the demons go after leaving the man? </w:t>
      </w:r>
      <w:r w:rsidRPr="002C7F7B">
        <w:rPr>
          <w:i/>
          <w:iCs/>
        </w:rPr>
        <w:t>[Verse 33]</w:t>
      </w:r>
    </w:p>
    <w:p w:rsidR="002B20E6" w:rsidRPr="002C7F7B" w:rsidRDefault="002B20E6" w:rsidP="00071B46">
      <w:pPr>
        <w:pStyle w:val="0bullet"/>
        <w:widowControl w:val="0"/>
        <w:spacing w:after="120"/>
      </w:pPr>
      <w:r w:rsidRPr="002C7F7B">
        <w:t xml:space="preserve">What happened to the pigs? </w:t>
      </w:r>
      <w:r w:rsidRPr="002C7F7B">
        <w:rPr>
          <w:i/>
          <w:iCs/>
        </w:rPr>
        <w:t>[Verse 33]</w:t>
      </w:r>
    </w:p>
    <w:p w:rsidR="002B20E6" w:rsidRPr="002C7F7B" w:rsidRDefault="002B20E6" w:rsidP="00071B46">
      <w:pPr>
        <w:pStyle w:val="0bullet"/>
        <w:widowControl w:val="0"/>
        <w:spacing w:after="120"/>
      </w:pPr>
      <w:r w:rsidRPr="002C7F7B">
        <w:t xml:space="preserve">Where did Jesus send the man after he freed him from demons? </w:t>
      </w:r>
      <w:r w:rsidRPr="002C7F7B">
        <w:rPr>
          <w:i/>
          <w:iCs/>
        </w:rPr>
        <w:t>[Verse 39]</w:t>
      </w:r>
    </w:p>
    <w:p w:rsidR="009063F0" w:rsidRPr="002C7F7B" w:rsidRDefault="002B20E6" w:rsidP="00071B46">
      <w:pPr>
        <w:pStyle w:val="0bullet"/>
        <w:widowControl w:val="0"/>
        <w:spacing w:after="120"/>
      </w:pPr>
      <w:r w:rsidRPr="002C7F7B">
        <w:t xml:space="preserve">What </w:t>
      </w:r>
      <w:r w:rsidRPr="0063240B">
        <w:t>did Jesus</w:t>
      </w:r>
      <w:r w:rsidRPr="002C7F7B">
        <w:t xml:space="preserve"> tell the freed man to do? </w:t>
      </w:r>
      <w:r w:rsidRPr="002C7F7B">
        <w:rPr>
          <w:i/>
          <w:iCs/>
        </w:rPr>
        <w:t>[Verse 39]</w:t>
      </w:r>
      <w:r w:rsidR="00071B46">
        <w:rPr>
          <w:i/>
          <w:iCs/>
        </w:rPr>
        <w:br/>
      </w:r>
    </w:p>
    <w:p w:rsidR="00FD0419" w:rsidRDefault="00FD0419" w:rsidP="00071B46">
      <w:pPr>
        <w:pStyle w:val="0block"/>
        <w:widowControl w:val="0"/>
        <w:tabs>
          <w:tab w:val="left" w:pos="3870"/>
        </w:tabs>
        <w:spacing w:after="120"/>
        <w:ind w:firstLine="1440"/>
      </w:pPr>
      <w:r w:rsidRPr="00CB1C42">
        <w:rPr>
          <w:noProof/>
          <w:position w:val="-12"/>
          <w:lang w:val="en-CA" w:eastAsia="en-CA"/>
        </w:rPr>
        <w:drawing>
          <wp:inline distT="0" distB="0" distL="0" distR="0" wp14:anchorId="1B64F1CD" wp14:editId="0A9D0384">
            <wp:extent cx="494458" cy="245110"/>
            <wp:effectExtent l="0" t="0" r="1270" b="2540"/>
            <wp:docPr id="2" name="Picture 2" descr="point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nt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3944" cy="27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A84">
        <w:rPr>
          <w:b/>
        </w:rPr>
        <w:tab/>
      </w:r>
      <w:r w:rsidRPr="00553BBD">
        <w:rPr>
          <w:rFonts w:ascii="Arial Black" w:hAnsi="Arial Black"/>
          <w:b/>
        </w:rPr>
        <w:t>IMPORTANT NOTE</w:t>
      </w:r>
      <w:r w:rsidR="00991E90">
        <w:rPr>
          <w:b/>
          <w:position w:val="8"/>
        </w:rPr>
        <w:t xml:space="preserve"> </w:t>
      </w:r>
      <w:r w:rsidR="00553BBD">
        <w:rPr>
          <w:b/>
          <w:position w:val="8"/>
        </w:rPr>
        <w:br/>
      </w:r>
      <w:r w:rsidRPr="006D463E">
        <w:t>A good way to teach people about God is simply to tell them</w:t>
      </w:r>
      <w:r w:rsidR="00071B46">
        <w:t>,</w:t>
      </w:r>
      <w:r w:rsidRPr="006D463E">
        <w:t xml:space="preserve"> in your own way</w:t>
      </w:r>
      <w:r w:rsidR="00071B46">
        <w:t>,</w:t>
      </w:r>
      <w:r w:rsidRPr="006D463E">
        <w:t xml:space="preserve"> what Jesus has done for you. Tell it </w:t>
      </w:r>
      <w:r w:rsidR="00071B46">
        <w:t xml:space="preserve">in </w:t>
      </w:r>
      <w:r w:rsidRPr="006D463E">
        <w:t xml:space="preserve">the same way </w:t>
      </w:r>
      <w:r w:rsidR="00071B46">
        <w:t xml:space="preserve">that </w:t>
      </w:r>
      <w:r w:rsidRPr="006D463E">
        <w:t>you would tell</w:t>
      </w:r>
      <w:r w:rsidR="00071B46">
        <w:t xml:space="preserve"> </w:t>
      </w:r>
      <w:r w:rsidRPr="006D463E">
        <w:t>any good news</w:t>
      </w:r>
      <w:r w:rsidR="00C701A4">
        <w:t>,</w:t>
      </w:r>
      <w:r w:rsidRPr="006D463E">
        <w:t xml:space="preserve"> such as finding a very precious pearl.</w:t>
      </w:r>
      <w:r w:rsidR="00071B46">
        <w:br/>
      </w:r>
    </w:p>
    <w:p w:rsidR="00071B46" w:rsidRPr="00071B46" w:rsidRDefault="00071B46" w:rsidP="00071B46">
      <w:pPr>
        <w:pStyle w:val="0L"/>
        <w:widowControl w:val="0"/>
        <w:jc w:val="center"/>
        <w:rPr>
          <w:i/>
          <w:iCs/>
          <w:lang w:val="en-US"/>
        </w:rPr>
      </w:pPr>
      <w:r w:rsidRPr="00071B46">
        <w:rPr>
          <w:i/>
          <w:iCs/>
          <w:noProof/>
          <w:lang w:val="en-CA" w:eastAsia="en-CA"/>
        </w:rPr>
        <w:drawing>
          <wp:inline distT="0" distB="0" distL="0" distR="0">
            <wp:extent cx="3887470" cy="1828800"/>
            <wp:effectExtent l="0" t="0" r="0" b="0"/>
            <wp:docPr id="5" name="Picture 5" descr="Image result for gadarene demon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adarene demoni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B46">
        <w:rPr>
          <w:i/>
          <w:iCs/>
          <w:lang w:val="en-US"/>
        </w:rPr>
        <w:br/>
        <w:t xml:space="preserve">Jesus drove out of </w:t>
      </w:r>
      <w:r w:rsidRPr="00071B46">
        <w:rPr>
          <w:i/>
          <w:iCs/>
          <w:lang w:val="en-US"/>
        </w:rPr>
        <w:t>a man</w:t>
      </w:r>
      <w:r w:rsidRPr="00071B46">
        <w:rPr>
          <w:i/>
          <w:iCs/>
          <w:lang w:val="en-US"/>
        </w:rPr>
        <w:t xml:space="preserve"> several demons </w:t>
      </w:r>
      <w:r>
        <w:rPr>
          <w:i/>
          <w:iCs/>
          <w:lang w:val="en-US"/>
        </w:rPr>
        <w:t>that</w:t>
      </w:r>
      <w:r w:rsidRPr="00071B46">
        <w:rPr>
          <w:i/>
          <w:iCs/>
          <w:lang w:val="en-US"/>
        </w:rPr>
        <w:t xml:space="preserve"> then drove swine into a lake.</w:t>
      </w:r>
      <w:r w:rsidRPr="00071B46">
        <w:rPr>
          <w:i/>
          <w:iCs/>
          <w:lang w:val="en-US"/>
        </w:rPr>
        <w:br/>
      </w:r>
    </w:p>
    <w:p w:rsidR="00210C7C" w:rsidRPr="002C7F7B" w:rsidRDefault="00210C7C" w:rsidP="00071B46">
      <w:pPr>
        <w:pStyle w:val="0numbered"/>
        <w:keepLines w:val="0"/>
        <w:widowControl w:val="0"/>
        <w:spacing w:before="0" w:after="120"/>
      </w:pPr>
      <w:r w:rsidRPr="002C7F7B">
        <w:rPr>
          <w:bCs/>
        </w:rPr>
        <w:lastRenderedPageBreak/>
        <w:t>Dramatize</w:t>
      </w:r>
      <w:r w:rsidRPr="002C7F7B">
        <w:t xml:space="preserve"> parts of the story of the man that Jesus freed from demons and sent home.</w:t>
      </w:r>
    </w:p>
    <w:p w:rsidR="00210C7C" w:rsidRPr="002C7F7B" w:rsidRDefault="00210C7C" w:rsidP="00071B46">
      <w:pPr>
        <w:pStyle w:val="0bullet"/>
        <w:widowControl w:val="0"/>
        <w:spacing w:after="120"/>
      </w:pPr>
      <w:r w:rsidRPr="002C7F7B">
        <w:t>Arrange for the children to present this drama</w:t>
      </w:r>
      <w:r w:rsidR="0077731B">
        <w:t xml:space="preserve"> to the adults</w:t>
      </w:r>
      <w:r w:rsidRPr="002C7F7B">
        <w:t xml:space="preserve">. </w:t>
      </w:r>
      <w:r w:rsidR="0077731B">
        <w:br/>
      </w:r>
      <w:r w:rsidRPr="002C7F7B">
        <w:t>You do not have to use all the parts.</w:t>
      </w:r>
    </w:p>
    <w:p w:rsidR="00210C7C" w:rsidRPr="002C7F7B" w:rsidRDefault="00210C7C" w:rsidP="00071B46">
      <w:pPr>
        <w:pStyle w:val="Maintextbullets"/>
        <w:widowControl w:val="0"/>
        <w:spacing w:before="0" w:after="120"/>
        <w:rPr>
          <w:rFonts w:ascii="Calibri" w:hAnsi="Calibri" w:cs="Calibri"/>
          <w:sz w:val="24"/>
          <w:lang w:val="en-US"/>
        </w:rPr>
      </w:pPr>
      <w:r w:rsidRPr="002C7F7B">
        <w:rPr>
          <w:rFonts w:ascii="Calibri" w:hAnsi="Calibri" w:cs="Calibri"/>
          <w:sz w:val="24"/>
          <w:lang w:val="en-US"/>
        </w:rPr>
        <w:t xml:space="preserve">Use your time with the children to prepare the drama. </w:t>
      </w:r>
      <w:r w:rsidR="0077731B">
        <w:rPr>
          <w:rFonts w:ascii="Calibri" w:hAnsi="Calibri" w:cs="Calibri"/>
          <w:sz w:val="24"/>
          <w:lang w:val="en-US"/>
        </w:rPr>
        <w:br/>
      </w:r>
      <w:r w:rsidRPr="002C7F7B">
        <w:rPr>
          <w:rFonts w:ascii="Calibri" w:hAnsi="Calibri" w:cs="Calibri"/>
          <w:sz w:val="24"/>
          <w:lang w:val="en-US"/>
        </w:rPr>
        <w:t>Let older children help to prepare it.</w:t>
      </w:r>
    </w:p>
    <w:p w:rsidR="0008096B" w:rsidRDefault="0077731B" w:rsidP="00071B46">
      <w:pPr>
        <w:pStyle w:val="0bullet"/>
        <w:widowControl w:val="0"/>
        <w:spacing w:after="120"/>
      </w:pPr>
      <w:r>
        <w:t xml:space="preserve">Older </w:t>
      </w:r>
      <w:r w:rsidR="00210C7C" w:rsidRPr="002C7F7B">
        <w:rPr>
          <w:bCs/>
        </w:rPr>
        <w:t>children</w:t>
      </w:r>
      <w:r w:rsidR="00210C7C" w:rsidRPr="002C7F7B">
        <w:t xml:space="preserve"> or adults play</w:t>
      </w:r>
      <w:r>
        <w:t xml:space="preserve"> these </w:t>
      </w:r>
      <w:r w:rsidR="00210C7C" w:rsidRPr="002C7F7B">
        <w:t>parts</w:t>
      </w:r>
      <w:r w:rsidR="0008096B">
        <w:t>:</w:t>
      </w:r>
    </w:p>
    <w:p w:rsidR="00210C7C" w:rsidRPr="002C7F7B" w:rsidRDefault="00210C7C" w:rsidP="00071B46">
      <w:pPr>
        <w:pStyle w:val="0Llnd"/>
        <w:widowControl w:val="0"/>
        <w:ind w:left="1260"/>
      </w:pPr>
      <w:r w:rsidRPr="002C7F7B">
        <w:rPr>
          <w:b/>
        </w:rPr>
        <w:t>Healed Man</w:t>
      </w:r>
      <w:r w:rsidR="0008096B">
        <w:br/>
      </w:r>
      <w:r w:rsidRPr="002C7F7B">
        <w:rPr>
          <w:b/>
        </w:rPr>
        <w:t>Wife</w:t>
      </w:r>
      <w:r w:rsidRPr="002C7F7B">
        <w:t xml:space="preserve"> </w:t>
      </w:r>
      <w:r w:rsidR="0008096B">
        <w:br/>
      </w:r>
      <w:r w:rsidRPr="002C7F7B">
        <w:rPr>
          <w:b/>
        </w:rPr>
        <w:t>Narrator</w:t>
      </w:r>
      <w:r w:rsidR="0008096B">
        <w:rPr>
          <w:b/>
        </w:rPr>
        <w:t>.</w:t>
      </w:r>
      <w:r w:rsidRPr="002C7F7B">
        <w:t xml:space="preserve"> </w:t>
      </w:r>
      <w:r w:rsidR="0008096B" w:rsidRPr="002C7F7B">
        <w:t xml:space="preserve">Summarize </w:t>
      </w:r>
      <w:r w:rsidRPr="002C7F7B">
        <w:t>the story and help children</w:t>
      </w:r>
      <w:r w:rsidR="004207BA">
        <w:t xml:space="preserve"> recall </w:t>
      </w:r>
      <w:r w:rsidRPr="002C7F7B">
        <w:t>what to say and do.</w:t>
      </w:r>
    </w:p>
    <w:p w:rsidR="00F81B02" w:rsidRDefault="004207BA" w:rsidP="00071B46">
      <w:pPr>
        <w:pStyle w:val="0Llnd"/>
        <w:widowControl w:val="0"/>
        <w:ind w:left="1260" w:hanging="180"/>
        <w:rPr>
          <w:b/>
        </w:rPr>
      </w:pPr>
      <w:r>
        <w:t xml:space="preserve">Younger </w:t>
      </w:r>
      <w:r w:rsidR="00F81B02" w:rsidRPr="004207BA">
        <w:t>children play</w:t>
      </w:r>
      <w:r>
        <w:t xml:space="preserve"> the </w:t>
      </w:r>
      <w:r w:rsidR="000D209E" w:rsidRPr="004207BA">
        <w:t>part</w:t>
      </w:r>
      <w:r w:rsidR="000D209E">
        <w:t xml:space="preserve"> of</w:t>
      </w:r>
      <w:r w:rsidR="00353E5A">
        <w:t xml:space="preserve"> </w:t>
      </w:r>
      <w:r w:rsidR="00F81B02" w:rsidRPr="00C30F06">
        <w:rPr>
          <w:b/>
        </w:rPr>
        <w:t xml:space="preserve">Family </w:t>
      </w:r>
      <w:r w:rsidR="0008168F">
        <w:rPr>
          <w:b/>
        </w:rPr>
        <w:t xml:space="preserve">&amp; </w:t>
      </w:r>
      <w:r w:rsidR="00F81B02" w:rsidRPr="00C30F06">
        <w:rPr>
          <w:b/>
        </w:rPr>
        <w:t>Friends</w:t>
      </w:r>
    </w:p>
    <w:p w:rsidR="00360844" w:rsidRPr="004207BA" w:rsidRDefault="00360844" w:rsidP="00071B46">
      <w:pPr>
        <w:pStyle w:val="0Llnd"/>
        <w:widowControl w:val="0"/>
        <w:ind w:left="1260" w:hanging="180"/>
      </w:pP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4"/>
      </w:tblGrid>
      <w:tr w:rsidR="00FB0891" w:rsidRPr="002C7F7B" w:rsidTr="00583E51">
        <w:trPr>
          <w:trHeight w:val="926"/>
          <w:jc w:val="center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2142" w:type="dxa"/>
              <w:tblLook w:val="04A0" w:firstRow="1" w:lastRow="0" w:firstColumn="1" w:lastColumn="0" w:noHBand="0" w:noVBand="1"/>
            </w:tblPr>
            <w:tblGrid>
              <w:gridCol w:w="6475"/>
            </w:tblGrid>
            <w:tr w:rsidR="00EC66EB" w:rsidTr="005238F4">
              <w:trPr>
                <w:trHeight w:val="827"/>
              </w:trPr>
              <w:tc>
                <w:tcPr>
                  <w:tcW w:w="6475" w:type="dxa"/>
                </w:tcPr>
                <w:p w:rsidR="00EC66EB" w:rsidRDefault="00EC66EB" w:rsidP="00071B46">
                  <w:pPr>
                    <w:pStyle w:val="0block"/>
                    <w:widowControl w:val="0"/>
                    <w:spacing w:after="120"/>
                    <w:ind w:left="67" w:right="72" w:firstLine="450"/>
                    <w:jc w:val="both"/>
                  </w:pPr>
                  <w:r w:rsidRPr="001521E8">
                    <w:t xml:space="preserve">If there are not enough children to play all </w:t>
                  </w:r>
                  <w:r w:rsidRPr="000F6721">
                    <w:t>the</w:t>
                  </w:r>
                  <w:r w:rsidRPr="001521E8">
                    <w:t xml:space="preserve"> parts in any of the dramas</w:t>
                  </w:r>
                  <w:r w:rsidR="004B2D60">
                    <w:t>,</w:t>
                  </w:r>
                  <w:r w:rsidR="005238F4">
                    <w:t xml:space="preserve"> </w:t>
                  </w:r>
                  <w:r w:rsidRPr="001521E8">
                    <w:t xml:space="preserve">then ask neighbor children to </w:t>
                  </w:r>
                  <w:r w:rsidRPr="007201D7">
                    <w:t>help</w:t>
                  </w:r>
                  <w:r w:rsidRPr="001521E8">
                    <w:t xml:space="preserve">, or have the Narrator say who the person is in the story and read </w:t>
                  </w:r>
                  <w:r>
                    <w:t>that</w:t>
                  </w:r>
                  <w:r w:rsidRPr="001521E8">
                    <w:t xml:space="preserve"> part.</w:t>
                  </w:r>
                </w:p>
              </w:tc>
            </w:tr>
          </w:tbl>
          <w:p w:rsidR="00FB0891" w:rsidRPr="001521E8" w:rsidRDefault="00FB0891" w:rsidP="00071B46">
            <w:pPr>
              <w:pStyle w:val="0block"/>
              <w:widowControl w:val="0"/>
              <w:spacing w:after="120"/>
              <w:ind w:left="2142" w:right="2146"/>
            </w:pPr>
          </w:p>
        </w:tc>
      </w:tr>
    </w:tbl>
    <w:p w:rsidR="00360844" w:rsidRDefault="00360844" w:rsidP="00071B46">
      <w:pPr>
        <w:pStyle w:val="0drama"/>
        <w:widowControl w:val="0"/>
        <w:tabs>
          <w:tab w:val="clear" w:pos="1980"/>
          <w:tab w:val="left" w:pos="2250"/>
        </w:tabs>
        <w:ind w:left="2246" w:hanging="1800"/>
      </w:pPr>
    </w:p>
    <w:p w:rsidR="00210C7C" w:rsidRPr="00371294" w:rsidRDefault="00210C7C" w:rsidP="00071B46">
      <w:pPr>
        <w:pStyle w:val="0drama"/>
        <w:widowControl w:val="0"/>
        <w:tabs>
          <w:tab w:val="clear" w:pos="1980"/>
          <w:tab w:val="left" w:pos="2250"/>
        </w:tabs>
        <w:ind w:left="2246" w:hanging="1800"/>
      </w:pPr>
      <w:r w:rsidRPr="00371294">
        <w:t>Narrator</w:t>
      </w:r>
      <w:r w:rsidR="00371294">
        <w:tab/>
      </w:r>
      <w:r w:rsidRPr="008B5BB9">
        <w:rPr>
          <w:i/>
        </w:rPr>
        <w:t>Read Luke 8:26-31 or tell the story by memory.</w:t>
      </w:r>
      <w:r w:rsidR="005F4862" w:rsidRPr="008B5BB9">
        <w:rPr>
          <w:i/>
        </w:rPr>
        <w:t xml:space="preserve"> </w:t>
      </w:r>
      <w:r w:rsidRPr="008B5BB9">
        <w:rPr>
          <w:i/>
        </w:rPr>
        <w:t>Then say,</w:t>
      </w:r>
      <w:r w:rsidRPr="00371294">
        <w:t xml:space="preserve"> </w:t>
      </w:r>
      <w:r w:rsidR="008B5BB9">
        <w:br/>
      </w:r>
      <w:r w:rsidRPr="00371294">
        <w:t>“Hear what the freed man says</w:t>
      </w:r>
      <w:r w:rsidR="008B5BB9">
        <w:t>.</w:t>
      </w:r>
      <w:r w:rsidRPr="00371294">
        <w:t>”</w:t>
      </w:r>
    </w:p>
    <w:p w:rsidR="00210C7C" w:rsidRPr="00371294" w:rsidRDefault="00210C7C" w:rsidP="00071B46">
      <w:pPr>
        <w:pStyle w:val="0drama"/>
        <w:widowControl w:val="0"/>
        <w:tabs>
          <w:tab w:val="clear" w:pos="1980"/>
          <w:tab w:val="left" w:pos="2250"/>
        </w:tabs>
        <w:ind w:left="2250" w:hanging="1804"/>
      </w:pPr>
      <w:r w:rsidRPr="00371294">
        <w:t>Healed Man</w:t>
      </w:r>
      <w:r w:rsidR="00371294">
        <w:tab/>
      </w:r>
      <w:r w:rsidRPr="00371294">
        <w:t xml:space="preserve">“My family and friends, I have come home to tell you </w:t>
      </w:r>
      <w:r w:rsidR="008B5BB9">
        <w:br/>
      </w:r>
      <w:r w:rsidRPr="00371294">
        <w:t>what great things Jesus of Nazareth did for me!”</w:t>
      </w:r>
    </w:p>
    <w:p w:rsidR="003334BF" w:rsidRPr="00371294" w:rsidRDefault="00210C7C" w:rsidP="00071B46">
      <w:pPr>
        <w:pStyle w:val="0drama"/>
        <w:widowControl w:val="0"/>
        <w:tabs>
          <w:tab w:val="clear" w:pos="1980"/>
          <w:tab w:val="left" w:pos="2250"/>
          <w:tab w:val="left" w:pos="3870"/>
        </w:tabs>
        <w:ind w:left="2250" w:hanging="1804"/>
      </w:pPr>
      <w:r w:rsidRPr="00371294">
        <w:t xml:space="preserve">Family </w:t>
      </w:r>
      <w:r w:rsidR="0008168F">
        <w:t>&amp;</w:t>
      </w:r>
      <w:r w:rsidRPr="00371294">
        <w:t xml:space="preserve"> Friends</w:t>
      </w:r>
      <w:r w:rsidR="00371294">
        <w:tab/>
      </w:r>
      <w:r w:rsidRPr="0008168F">
        <w:rPr>
          <w:i/>
        </w:rPr>
        <w:t>Run and gather around the man.</w:t>
      </w:r>
      <w:r w:rsidRPr="00371294">
        <w:t xml:space="preserve"> </w:t>
      </w:r>
      <w:r w:rsidR="00353E5A">
        <w:br/>
      </w:r>
      <w:r w:rsidR="00353E5A" w:rsidRPr="00F825B3">
        <w:t>(</w:t>
      </w:r>
      <w:r w:rsidR="00353E5A" w:rsidRPr="00F825B3">
        <w:rPr>
          <w:i/>
        </w:rPr>
        <w:t>Some say</w:t>
      </w:r>
      <w:r w:rsidR="00353E5A" w:rsidRPr="00F825B3">
        <w:t>)</w:t>
      </w:r>
      <w:r w:rsidR="00837F5A">
        <w:tab/>
      </w:r>
      <w:r w:rsidRPr="00371294">
        <w:t xml:space="preserve">“Look, he is in his right mind!” </w:t>
      </w:r>
      <w:r w:rsidR="00353E5A">
        <w:br/>
      </w:r>
      <w:r w:rsidR="00353E5A" w:rsidRPr="00331F4E">
        <w:t>(</w:t>
      </w:r>
      <w:r w:rsidR="00353E5A" w:rsidRPr="00331F4E">
        <w:rPr>
          <w:i/>
        </w:rPr>
        <w:t>Others s</w:t>
      </w:r>
      <w:r w:rsidR="00353E5A" w:rsidRPr="00331F4E">
        <w:t>ay)</w:t>
      </w:r>
      <w:r w:rsidR="00837F5A">
        <w:tab/>
      </w:r>
      <w:r w:rsidRPr="00371294">
        <w:t xml:space="preserve">“He is dressed correctly!” </w:t>
      </w:r>
      <w:r w:rsidR="00353E5A">
        <w:br/>
      </w:r>
      <w:r w:rsidR="00353E5A" w:rsidRPr="00331F4E">
        <w:t>(</w:t>
      </w:r>
      <w:r w:rsidR="00353E5A" w:rsidRPr="00331F4E">
        <w:rPr>
          <w:i/>
        </w:rPr>
        <w:t>Others s</w:t>
      </w:r>
      <w:r w:rsidR="00353E5A" w:rsidRPr="00331F4E">
        <w:t>ay)</w:t>
      </w:r>
      <w:r w:rsidR="00837F5A">
        <w:tab/>
      </w:r>
      <w:r w:rsidRPr="00371294">
        <w:t xml:space="preserve">“He can talk normally!” </w:t>
      </w:r>
      <w:r w:rsidR="00353E5A">
        <w:br/>
      </w:r>
      <w:r w:rsidR="00353E5A" w:rsidRPr="00331F4E">
        <w:t>(</w:t>
      </w:r>
      <w:r w:rsidR="00353E5A" w:rsidRPr="00331F4E">
        <w:rPr>
          <w:i/>
        </w:rPr>
        <w:t xml:space="preserve">Others </w:t>
      </w:r>
      <w:r w:rsidR="00110384">
        <w:rPr>
          <w:i/>
        </w:rPr>
        <w:t>ask</w:t>
      </w:r>
      <w:r w:rsidR="00353E5A" w:rsidRPr="00331F4E">
        <w:t>)</w:t>
      </w:r>
      <w:r w:rsidR="00837F5A">
        <w:tab/>
      </w:r>
      <w:r w:rsidRPr="00371294">
        <w:t>“Who did it?”</w:t>
      </w:r>
    </w:p>
    <w:p w:rsidR="00A772A5" w:rsidRPr="00371294" w:rsidRDefault="00A772A5" w:rsidP="00071B46">
      <w:pPr>
        <w:pStyle w:val="0drama"/>
        <w:widowControl w:val="0"/>
        <w:tabs>
          <w:tab w:val="clear" w:pos="1980"/>
          <w:tab w:val="left" w:pos="2250"/>
        </w:tabs>
        <w:ind w:left="2250" w:hanging="1804"/>
      </w:pPr>
      <w:r w:rsidRPr="00371294">
        <w:t>Wife</w:t>
      </w:r>
      <w:r w:rsidR="00371294">
        <w:tab/>
      </w:r>
      <w:r w:rsidRPr="00371294">
        <w:t xml:space="preserve">“Husband, you were crazy! You slept among the tombs! </w:t>
      </w:r>
      <w:r w:rsidR="00110384">
        <w:br/>
      </w:r>
      <w:r w:rsidRPr="00371294">
        <w:t>You cut yourself!”</w:t>
      </w:r>
    </w:p>
    <w:p w:rsidR="00FE75CB" w:rsidRDefault="00A772A5" w:rsidP="00071B46">
      <w:pPr>
        <w:pStyle w:val="0drama"/>
        <w:widowControl w:val="0"/>
        <w:tabs>
          <w:tab w:val="clear" w:pos="1980"/>
          <w:tab w:val="left" w:pos="3870"/>
        </w:tabs>
        <w:ind w:left="2250" w:hanging="1804"/>
      </w:pPr>
      <w:r w:rsidRPr="00371294">
        <w:t xml:space="preserve">Family </w:t>
      </w:r>
      <w:r w:rsidR="00110384">
        <w:t>&amp;</w:t>
      </w:r>
      <w:r w:rsidRPr="00371294">
        <w:t xml:space="preserve"> Friends</w:t>
      </w:r>
      <w:r w:rsidR="00371294">
        <w:tab/>
      </w:r>
      <w:r w:rsidR="00110384">
        <w:t>(</w:t>
      </w:r>
      <w:r w:rsidR="00C93922" w:rsidRPr="00C93922">
        <w:rPr>
          <w:i/>
        </w:rPr>
        <w:t>O</w:t>
      </w:r>
      <w:r w:rsidR="00110384" w:rsidRPr="00C93922">
        <w:rPr>
          <w:i/>
        </w:rPr>
        <w:t>ne says</w:t>
      </w:r>
      <w:r w:rsidR="00110384">
        <w:t xml:space="preserve">) </w:t>
      </w:r>
      <w:r w:rsidR="00817FE2">
        <w:tab/>
      </w:r>
      <w:r w:rsidRPr="00371294">
        <w:t>“Father, what happened?”</w:t>
      </w:r>
    </w:p>
    <w:p w:rsidR="00115F9E" w:rsidRDefault="00C93922" w:rsidP="00071B46">
      <w:pPr>
        <w:pStyle w:val="0drama"/>
        <w:widowControl w:val="0"/>
        <w:tabs>
          <w:tab w:val="clear" w:pos="1980"/>
          <w:tab w:val="left" w:pos="3870"/>
        </w:tabs>
        <w:ind w:left="3960" w:hanging="1620"/>
      </w:pPr>
      <w:r w:rsidRPr="00331F4E">
        <w:t>(</w:t>
      </w:r>
      <w:r>
        <w:rPr>
          <w:i/>
        </w:rPr>
        <w:t>Another says</w:t>
      </w:r>
      <w:r w:rsidRPr="00331F4E">
        <w:t>)</w:t>
      </w:r>
      <w:r w:rsidR="005E79B0">
        <w:tab/>
      </w:r>
      <w:r w:rsidR="00A772A5" w:rsidRPr="00371294">
        <w:t>“</w:t>
      </w:r>
      <w:r w:rsidR="00FE75CB">
        <w:t xml:space="preserve">They called you </w:t>
      </w:r>
      <w:r w:rsidR="00A772A5" w:rsidRPr="00371294">
        <w:t>‘Legion</w:t>
      </w:r>
      <w:r w:rsidR="00987577">
        <w:t>,</w:t>
      </w:r>
      <w:r w:rsidR="00A772A5" w:rsidRPr="00371294">
        <w:t>’</w:t>
      </w:r>
      <w:r w:rsidR="005E79B0">
        <w:t xml:space="preserve"> </w:t>
      </w:r>
      <w:r w:rsidR="002E5692">
        <w:t xml:space="preserve">because many </w:t>
      </w:r>
      <w:r w:rsidR="00A772A5" w:rsidRPr="00371294">
        <w:t>demons entered you!”</w:t>
      </w:r>
    </w:p>
    <w:p w:rsidR="00A772A5" w:rsidRPr="00371294" w:rsidRDefault="00115F9E" w:rsidP="00071B46">
      <w:pPr>
        <w:pStyle w:val="0drama"/>
        <w:widowControl w:val="0"/>
        <w:tabs>
          <w:tab w:val="clear" w:pos="1980"/>
          <w:tab w:val="left" w:pos="3870"/>
        </w:tabs>
        <w:ind w:left="2250" w:hanging="1804"/>
      </w:pPr>
      <w:r>
        <w:tab/>
      </w:r>
      <w:r w:rsidR="00987577" w:rsidRPr="00331F4E">
        <w:t>(</w:t>
      </w:r>
      <w:r w:rsidR="00987577">
        <w:rPr>
          <w:i/>
        </w:rPr>
        <w:t>Another says</w:t>
      </w:r>
      <w:r w:rsidR="00987577" w:rsidRPr="00331F4E">
        <w:t>)</w:t>
      </w:r>
      <w:r w:rsidR="00837F5A">
        <w:tab/>
      </w:r>
      <w:r w:rsidR="00A772A5" w:rsidRPr="00371294">
        <w:t>“We thought we would never see you again.”</w:t>
      </w:r>
      <w:r w:rsidR="005F4862" w:rsidRPr="00371294">
        <w:br/>
      </w:r>
      <w:r w:rsidR="00987577" w:rsidRPr="00331F4E">
        <w:t>(</w:t>
      </w:r>
      <w:r w:rsidR="00987577">
        <w:rPr>
          <w:i/>
        </w:rPr>
        <w:t>Others say</w:t>
      </w:r>
      <w:r w:rsidR="00987577" w:rsidRPr="00331F4E">
        <w:t>)</w:t>
      </w:r>
      <w:r w:rsidR="00987577">
        <w:t xml:space="preserve"> </w:t>
      </w:r>
      <w:r w:rsidR="00837F5A">
        <w:tab/>
      </w:r>
      <w:r w:rsidR="00A772A5" w:rsidRPr="00371294">
        <w:t>“We missed you!”</w:t>
      </w:r>
    </w:p>
    <w:p w:rsidR="00A772A5" w:rsidRPr="00371294" w:rsidRDefault="00A772A5" w:rsidP="00071B46">
      <w:pPr>
        <w:pStyle w:val="0drama"/>
        <w:widowControl w:val="0"/>
        <w:tabs>
          <w:tab w:val="clear" w:pos="1980"/>
          <w:tab w:val="left" w:pos="2250"/>
        </w:tabs>
        <w:ind w:left="2250" w:hanging="1804"/>
      </w:pPr>
      <w:r w:rsidRPr="00371294">
        <w:t>Healed Man</w:t>
      </w:r>
      <w:r w:rsidR="00371294">
        <w:tab/>
      </w:r>
      <w:r w:rsidRPr="00371294">
        <w:t xml:space="preserve">“Jesus of Nazareth came and sent the demons away! </w:t>
      </w:r>
      <w:r w:rsidR="00821B21">
        <w:br/>
      </w:r>
      <w:r w:rsidRPr="00371294">
        <w:t xml:space="preserve">They went into a large herd of pigs. </w:t>
      </w:r>
      <w:r w:rsidR="00821B21">
        <w:br/>
      </w:r>
      <w:r w:rsidRPr="00371294">
        <w:t>Then the pigs ran over a cliff into the sea and drowned.”</w:t>
      </w:r>
    </w:p>
    <w:p w:rsidR="00E22395" w:rsidRDefault="00A772A5" w:rsidP="00071B46">
      <w:pPr>
        <w:pStyle w:val="0drama"/>
        <w:widowControl w:val="0"/>
        <w:tabs>
          <w:tab w:val="clear" w:pos="1980"/>
          <w:tab w:val="left" w:pos="2250"/>
        </w:tabs>
        <w:ind w:left="2250" w:hanging="1804"/>
      </w:pPr>
      <w:r w:rsidRPr="00371294">
        <w:t>Wife</w:t>
      </w:r>
      <w:r w:rsidR="00371294">
        <w:tab/>
      </w:r>
      <w:r w:rsidRPr="00371294">
        <w:t>“I want to go see Jesus!”</w:t>
      </w:r>
    </w:p>
    <w:p w:rsidR="00360844" w:rsidRPr="00371294" w:rsidRDefault="00360844" w:rsidP="00071B46">
      <w:pPr>
        <w:pStyle w:val="0drama"/>
        <w:widowControl w:val="0"/>
        <w:tabs>
          <w:tab w:val="clear" w:pos="1980"/>
          <w:tab w:val="left" w:pos="2250"/>
        </w:tabs>
        <w:ind w:left="2250" w:hanging="1804"/>
      </w:pPr>
    </w:p>
    <w:p w:rsidR="00F95750" w:rsidRPr="00371294" w:rsidRDefault="0033327C" w:rsidP="00071B46">
      <w:pPr>
        <w:pStyle w:val="0drama"/>
        <w:widowControl w:val="0"/>
        <w:tabs>
          <w:tab w:val="clear" w:pos="1980"/>
          <w:tab w:val="left" w:pos="2250"/>
        </w:tabs>
        <w:ind w:left="2250" w:hanging="1804"/>
      </w:pPr>
      <w:r w:rsidRPr="00371294">
        <w:lastRenderedPageBreak/>
        <w:t>Healed Man</w:t>
      </w:r>
      <w:r w:rsidR="00371294">
        <w:tab/>
      </w:r>
      <w:r w:rsidRPr="00371294">
        <w:t xml:space="preserve">“He did wonderful things for me. </w:t>
      </w:r>
      <w:r w:rsidR="00821B21">
        <w:br/>
      </w:r>
      <w:r w:rsidRPr="00371294">
        <w:t xml:space="preserve">I wanted to go with him, but he sent me home </w:t>
      </w:r>
      <w:r w:rsidR="00821B21">
        <w:br/>
      </w:r>
      <w:r w:rsidRPr="00371294">
        <w:t>to tell you about Him. He loves you, too.”</w:t>
      </w:r>
    </w:p>
    <w:p w:rsidR="00F95750" w:rsidRDefault="00941763" w:rsidP="00071B46">
      <w:pPr>
        <w:pStyle w:val="0drama"/>
        <w:widowControl w:val="0"/>
        <w:tabs>
          <w:tab w:val="clear" w:pos="1980"/>
          <w:tab w:val="left" w:pos="2250"/>
        </w:tabs>
        <w:ind w:left="2250" w:hanging="1804"/>
        <w:rPr>
          <w:i/>
        </w:rPr>
      </w:pPr>
      <w:r w:rsidRPr="00371294">
        <w:t>Narrator</w:t>
      </w:r>
      <w:r w:rsidR="00371294">
        <w:tab/>
      </w:r>
      <w:r w:rsidRPr="00821B21">
        <w:rPr>
          <w:i/>
        </w:rPr>
        <w:t>T</w:t>
      </w:r>
      <w:r w:rsidR="00A772A5" w:rsidRPr="00821B21">
        <w:rPr>
          <w:i/>
        </w:rPr>
        <w:t>hank everyone who helped.</w:t>
      </w:r>
    </w:p>
    <w:p w:rsidR="00360844" w:rsidRPr="00821B21" w:rsidRDefault="00360844" w:rsidP="00071B46">
      <w:pPr>
        <w:pStyle w:val="0drama"/>
        <w:widowControl w:val="0"/>
        <w:tabs>
          <w:tab w:val="clear" w:pos="1980"/>
          <w:tab w:val="left" w:pos="2250"/>
        </w:tabs>
        <w:ind w:left="2250" w:hanging="1804"/>
        <w:rPr>
          <w:i/>
        </w:rPr>
      </w:pPr>
    </w:p>
    <w:p w:rsidR="00A772A5" w:rsidRPr="002C7F7B" w:rsidRDefault="00A772A5" w:rsidP="00071B46">
      <w:pPr>
        <w:pStyle w:val="0numbered"/>
        <w:keepLines w:val="0"/>
        <w:widowControl w:val="0"/>
        <w:spacing w:before="0" w:after="120"/>
      </w:pPr>
      <w:r w:rsidRPr="002C7F7B">
        <w:t>If the children</w:t>
      </w:r>
      <w:r w:rsidR="00DE7A21">
        <w:t xml:space="preserve"> present this story to the adults</w:t>
      </w:r>
      <w:r w:rsidRPr="002C7F7B">
        <w:t xml:space="preserve">, then let them also ask </w:t>
      </w:r>
      <w:r w:rsidR="0033327C" w:rsidRPr="002C7F7B">
        <w:t xml:space="preserve">the adults the questions </w:t>
      </w:r>
      <w:r w:rsidR="00DE7A21">
        <w:t xml:space="preserve">under #1 </w:t>
      </w:r>
      <w:r w:rsidR="0033327C" w:rsidRPr="002C7F7B">
        <w:t>above.</w:t>
      </w:r>
    </w:p>
    <w:p w:rsidR="00A772A5" w:rsidRPr="002C7F7B" w:rsidRDefault="00A772A5" w:rsidP="00071B46">
      <w:pPr>
        <w:pStyle w:val="0numbered"/>
        <w:keepLines w:val="0"/>
        <w:widowControl w:val="0"/>
        <w:spacing w:before="0" w:after="120"/>
      </w:pPr>
      <w:r w:rsidRPr="002C7F7B">
        <w:t>Ask children to tell other things that Jesus has done for us that we can tell other people.</w:t>
      </w:r>
      <w:r w:rsidR="00360844">
        <w:br/>
      </w:r>
    </w:p>
    <w:p w:rsidR="009063F0" w:rsidRPr="002C7F7B" w:rsidRDefault="00A772A5" w:rsidP="00071B46">
      <w:pPr>
        <w:pStyle w:val="0numbered"/>
        <w:keepLines w:val="0"/>
        <w:widowControl w:val="0"/>
        <w:spacing w:before="0" w:after="120"/>
      </w:pPr>
      <w:r w:rsidRPr="002C7F7B">
        <w:t>Draw a simple picture of someone reading a newspaper</w:t>
      </w:r>
      <w:r w:rsidR="0026210A">
        <w:t>, and l</w:t>
      </w:r>
      <w:r w:rsidRPr="002C7F7B">
        <w:t>et the children copy it.</w:t>
      </w:r>
      <w:r w:rsidR="00D6666C">
        <w:br/>
      </w:r>
    </w:p>
    <w:p w:rsidR="005F4862" w:rsidRPr="002C7F7B" w:rsidRDefault="0016497F" w:rsidP="00071B46">
      <w:pPr>
        <w:pStyle w:val="0Ctr"/>
        <w:keepLines w:val="0"/>
        <w:widowControl w:val="0"/>
        <w:spacing w:after="120"/>
      </w:pPr>
      <w:r>
        <w:rPr>
          <w:noProof/>
          <w:lang w:val="en-CA" w:eastAsia="en-CA"/>
        </w:rPr>
        <w:drawing>
          <wp:inline distT="0" distB="0" distL="0" distR="0">
            <wp:extent cx="1513705" cy="1752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89" cy="176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844">
        <w:br/>
      </w:r>
    </w:p>
    <w:p w:rsidR="00360844" w:rsidRDefault="00360844" w:rsidP="00071B46">
      <w:pPr>
        <w:pStyle w:val="0Llnd"/>
        <w:widowControl w:val="0"/>
      </w:pPr>
      <w:r>
        <w:t xml:space="preserve">Some children might like to copy or </w:t>
      </w:r>
      <w:proofErr w:type="spellStart"/>
      <w:r>
        <w:t>colour</w:t>
      </w:r>
      <w:proofErr w:type="spellEnd"/>
      <w:r>
        <w:t xml:space="preserve"> the picture found at the end of this lesson.</w:t>
      </w:r>
    </w:p>
    <w:p w:rsidR="00F95750" w:rsidRPr="003A3C29" w:rsidRDefault="00A772A5" w:rsidP="00071B46">
      <w:pPr>
        <w:pStyle w:val="0Llnd"/>
        <w:widowControl w:val="0"/>
      </w:pPr>
      <w:r w:rsidRPr="003A3C29">
        <w:t>They can show their pictures to the adults at the next worship time</w:t>
      </w:r>
      <w:r w:rsidR="003A3C29" w:rsidRPr="003A3C29">
        <w:br/>
        <w:t>and</w:t>
      </w:r>
      <w:r w:rsidRPr="003A3C29">
        <w:t xml:space="preserve"> explain that this illustrates that we have good news to tell, </w:t>
      </w:r>
      <w:r w:rsidR="006D1598">
        <w:br/>
      </w:r>
      <w:r w:rsidRPr="003A3C29">
        <w:t>that Jesus conquered all the forces of Satan, including demons and death.</w:t>
      </w:r>
    </w:p>
    <w:p w:rsidR="00A772A5" w:rsidRDefault="00A772A5" w:rsidP="00071B46">
      <w:pPr>
        <w:pStyle w:val="0numbered"/>
        <w:keepLines w:val="0"/>
        <w:widowControl w:val="0"/>
        <w:spacing w:before="0" w:after="120"/>
      </w:pPr>
      <w:r w:rsidRPr="002C7F7B">
        <w:rPr>
          <w:bCs/>
        </w:rPr>
        <w:t>Memorize</w:t>
      </w:r>
      <w:r w:rsidR="006D1598">
        <w:t xml:space="preserve"> Romans 5:8:</w:t>
      </w:r>
    </w:p>
    <w:p w:rsidR="006D1598" w:rsidRPr="002C7F7B" w:rsidRDefault="006D1598" w:rsidP="00071B46">
      <w:pPr>
        <w:pStyle w:val="0block"/>
        <w:widowControl w:val="0"/>
        <w:spacing w:after="120"/>
      </w:pPr>
      <w:r>
        <w:t>“</w:t>
      </w:r>
      <w:r w:rsidR="0093767F" w:rsidRPr="00B85381">
        <w:t xml:space="preserve">God demonstrates His own love toward us, in that while we were </w:t>
      </w:r>
      <w:r w:rsidR="00C0325F">
        <w:t>yet sinners, Christ died for us</w:t>
      </w:r>
      <w:r w:rsidR="0093767F">
        <w:t>.”</w:t>
      </w:r>
    </w:p>
    <w:p w:rsidR="00A772A5" w:rsidRPr="002C7F7B" w:rsidRDefault="00F7203A" w:rsidP="00071B46">
      <w:pPr>
        <w:pStyle w:val="0numbered"/>
        <w:keepLines w:val="0"/>
        <w:widowControl w:val="0"/>
        <w:spacing w:before="0" w:after="120"/>
      </w:pPr>
      <w:r>
        <w:t>T</w:t>
      </w:r>
      <w:r w:rsidR="00A772A5" w:rsidRPr="002C7F7B">
        <w:t>hree children each recite one or two of the verses from Psalm 8:1-5.</w:t>
      </w:r>
    </w:p>
    <w:p w:rsidR="00A772A5" w:rsidRPr="002C7F7B" w:rsidRDefault="00C0325F" w:rsidP="00071B46">
      <w:pPr>
        <w:pStyle w:val="0numbered"/>
        <w:keepLines w:val="0"/>
        <w:widowControl w:val="0"/>
        <w:spacing w:before="0" w:after="120"/>
      </w:pPr>
      <w:r>
        <w:rPr>
          <w:bCs/>
        </w:rPr>
        <w:t>O</w:t>
      </w:r>
      <w:r w:rsidR="00A772A5" w:rsidRPr="002C7F7B">
        <w:rPr>
          <w:bCs/>
        </w:rPr>
        <w:t>lder children</w:t>
      </w:r>
      <w:r w:rsidR="00A772A5" w:rsidRPr="002C7F7B">
        <w:t xml:space="preserve"> write songs or poems about telling our family and friends </w:t>
      </w:r>
      <w:r w:rsidR="004840A3">
        <w:br/>
      </w:r>
      <w:r w:rsidR="00A772A5" w:rsidRPr="002C7F7B">
        <w:t>about Jesus’ salvation.</w:t>
      </w:r>
    </w:p>
    <w:p w:rsidR="00C0325F" w:rsidRDefault="00C0325F" w:rsidP="00071B46">
      <w:pPr>
        <w:pStyle w:val="0numbered"/>
        <w:keepLines w:val="0"/>
        <w:widowControl w:val="0"/>
        <w:spacing w:before="0" w:after="120"/>
      </w:pPr>
      <w:r>
        <w:rPr>
          <w:bCs/>
        </w:rPr>
        <w:t>Have an older child pray</w:t>
      </w:r>
      <w:r w:rsidR="00A772A5" w:rsidRPr="002C7F7B">
        <w:t xml:space="preserve">: </w:t>
      </w:r>
    </w:p>
    <w:p w:rsidR="00F95750" w:rsidRDefault="00C0325F" w:rsidP="00071B46">
      <w:pPr>
        <w:pStyle w:val="0block"/>
        <w:widowControl w:val="0"/>
        <w:spacing w:after="120"/>
        <w:ind w:right="1627"/>
      </w:pPr>
      <w:r>
        <w:t>“</w:t>
      </w:r>
      <w:r w:rsidR="00A772A5" w:rsidRPr="002C7F7B">
        <w:t>Dear Lord, we praise you for loving us and saving us from evil and death. Help us to tell other children about you in a way that is clear to them.”</w:t>
      </w:r>
    </w:p>
    <w:p w:rsidR="0006005B" w:rsidRDefault="0006005B" w:rsidP="00071B46">
      <w:pPr>
        <w:pStyle w:val="0Ctr"/>
        <w:keepLines w:val="0"/>
        <w:widowControl w:val="0"/>
        <w:spacing w:after="120"/>
        <w:rPr>
          <w:sz w:val="22"/>
        </w:rPr>
      </w:pPr>
      <w:r w:rsidRPr="0006005B">
        <w:rPr>
          <w:sz w:val="22"/>
        </w:rPr>
        <w:t xml:space="preserve">A more detailed drama, </w:t>
      </w:r>
      <w:r w:rsidR="00AE33C7">
        <w:rPr>
          <w:sz w:val="22"/>
        </w:rPr>
        <w:t>dealing with</w:t>
      </w:r>
      <w:r>
        <w:rPr>
          <w:sz w:val="22"/>
        </w:rPr>
        <w:t xml:space="preserve"> Jesus sending </w:t>
      </w:r>
      <w:r w:rsidR="0016497F">
        <w:rPr>
          <w:sz w:val="22"/>
        </w:rPr>
        <w:t>his followers</w:t>
      </w:r>
      <w:r>
        <w:rPr>
          <w:sz w:val="22"/>
        </w:rPr>
        <w:t xml:space="preserve"> to announce his Good News:</w:t>
      </w:r>
    </w:p>
    <w:p w:rsidR="00C0325F" w:rsidRDefault="00E32286" w:rsidP="00071B46">
      <w:pPr>
        <w:pStyle w:val="0Ctr"/>
        <w:keepLines w:val="0"/>
        <w:widowControl w:val="0"/>
        <w:spacing w:after="120"/>
        <w:rPr>
          <w:rStyle w:val="Hyperlink"/>
          <w:sz w:val="22"/>
        </w:rPr>
      </w:pPr>
      <w:hyperlink r:id="rId10" w:history="1">
        <w:r w:rsidR="0006005B" w:rsidRPr="0006005B">
          <w:rPr>
            <w:rStyle w:val="Hyperlink"/>
            <w:sz w:val="22"/>
          </w:rPr>
          <w:t>http://biblestoryskits.com/015a-jesus-equips-harvesters-to-announce-his-kingdom/</w:t>
        </w:r>
      </w:hyperlink>
    </w:p>
    <w:p w:rsidR="00360844" w:rsidRDefault="00360844" w:rsidP="00071B46">
      <w:pPr>
        <w:pStyle w:val="0Ctr"/>
        <w:keepLines w:val="0"/>
        <w:widowControl w:val="0"/>
        <w:spacing w:after="120"/>
        <w:rPr>
          <w:rStyle w:val="Hyperlink"/>
          <w:sz w:val="22"/>
        </w:rPr>
      </w:pPr>
      <w:bookmarkStart w:id="0" w:name="_GoBack"/>
      <w:bookmarkEnd w:id="0"/>
    </w:p>
    <w:p w:rsidR="00360844" w:rsidRDefault="00360844" w:rsidP="00071B46">
      <w:pPr>
        <w:pStyle w:val="0Ctr"/>
        <w:keepLines w:val="0"/>
        <w:widowControl w:val="0"/>
        <w:spacing w:after="120"/>
        <w:rPr>
          <w:rStyle w:val="Hyperlink"/>
          <w:sz w:val="22"/>
        </w:rPr>
      </w:pPr>
    </w:p>
    <w:p w:rsidR="00360844" w:rsidRPr="002C7F7B" w:rsidRDefault="00360844" w:rsidP="00D13E58">
      <w:pPr>
        <w:pStyle w:val="0Ctr"/>
        <w:keepLines w:val="0"/>
        <w:widowControl w:val="0"/>
        <w:spacing w:after="120"/>
      </w:pPr>
      <w:r>
        <w:rPr>
          <w:noProof/>
          <w:lang w:val="en-CA" w:eastAsia="en-CA"/>
        </w:rPr>
        <w:drawing>
          <wp:inline distT="0" distB="0" distL="0" distR="0">
            <wp:extent cx="5549222" cy="7769774"/>
            <wp:effectExtent l="0" t="0" r="0" b="317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481" cy="778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D13E58">
        <w:rPr>
          <w:sz w:val="28"/>
          <w:szCs w:val="28"/>
        </w:rPr>
        <w:lastRenderedPageBreak/>
        <w:t xml:space="preserve">Jesus </w:t>
      </w:r>
      <w:r w:rsidR="00D13E58" w:rsidRPr="00D13E58">
        <w:rPr>
          <w:sz w:val="28"/>
          <w:szCs w:val="28"/>
        </w:rPr>
        <w:t>drove evil spirits out of a man, then sent him home to his village.</w:t>
      </w:r>
    </w:p>
    <w:sectPr w:rsidR="00360844" w:rsidRPr="002C7F7B" w:rsidSect="00071B4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86" w:rsidRDefault="00E32286">
      <w:r>
        <w:separator/>
      </w:r>
    </w:p>
  </w:endnote>
  <w:endnote w:type="continuationSeparator" w:id="0">
    <w:p w:rsidR="00E32286" w:rsidRDefault="00E3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0239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EB7BFB" w:rsidRPr="00071B46" w:rsidRDefault="00071B46" w:rsidP="00071B46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71B4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71B4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071B4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6666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071B4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86" w:rsidRDefault="00E32286">
      <w:r>
        <w:separator/>
      </w:r>
    </w:p>
  </w:footnote>
  <w:footnote w:type="continuationSeparator" w:id="0">
    <w:p w:rsidR="00E32286" w:rsidRDefault="00E3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FB" w:rsidRPr="00071B46" w:rsidRDefault="00EB7BFB" w:rsidP="00071B46">
    <w:pPr>
      <w:pStyle w:val="Header"/>
      <w:rPr>
        <w:rFonts w:asciiTheme="minorHAnsi" w:hAnsiTheme="minorHAnsi" w:cstheme="minorHAnsi"/>
        <w:b w:val="0"/>
        <w:bCs/>
      </w:rPr>
    </w:pPr>
    <w:r w:rsidRPr="00071B46">
      <w:rPr>
        <w:rFonts w:asciiTheme="minorHAnsi" w:hAnsiTheme="minorHAnsi" w:cstheme="minorHAnsi"/>
        <w:b w:val="0"/>
        <w:bCs/>
      </w:rPr>
      <w:t xml:space="preserve">Paul-Timothy </w:t>
    </w:r>
    <w:r w:rsidR="00B12565" w:rsidRPr="00071B46">
      <w:rPr>
        <w:rFonts w:asciiTheme="minorHAnsi" w:hAnsiTheme="minorHAnsi" w:cstheme="minorHAnsi"/>
        <w:b w:val="0"/>
        <w:bCs/>
      </w:rPr>
      <w:t xml:space="preserve">Children </w:t>
    </w:r>
    <w:r w:rsidRPr="00071B46">
      <w:rPr>
        <w:rFonts w:asciiTheme="minorHAnsi" w:hAnsiTheme="minorHAnsi" w:cstheme="minorHAnsi"/>
        <w:b w:val="0"/>
        <w:bCs/>
      </w:rPr>
      <w:t>#97</w:t>
    </w:r>
    <w:r w:rsidR="00071B46" w:rsidRPr="00071B46">
      <w:rPr>
        <w:rFonts w:asciiTheme="minorHAnsi" w:hAnsiTheme="minorHAnsi" w:cstheme="minorHAnsi"/>
        <w:b w:val="0"/>
        <w:bCs/>
      </w:rPr>
      <w:t xml:space="preserve"> (2017</w:t>
    </w:r>
    <w:proofErr w:type="gramStart"/>
    <w:r w:rsidR="00071B46" w:rsidRPr="00071B46">
      <w:rPr>
        <w:rFonts w:asciiTheme="minorHAnsi" w:hAnsiTheme="minorHAnsi" w:cstheme="minorHAnsi"/>
        <w:b w:val="0"/>
        <w:bCs/>
      </w:rPr>
      <w:t>)</w:t>
    </w:r>
    <w:proofErr w:type="gramEnd"/>
    <w:r w:rsidR="00071B46" w:rsidRPr="00071B46">
      <w:rPr>
        <w:rFonts w:asciiTheme="minorHAnsi" w:hAnsiTheme="minorHAnsi" w:cstheme="minorHAnsi"/>
        <w:b w:val="0"/>
        <w:bCs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872"/>
    <w:multiLevelType w:val="hybridMultilevel"/>
    <w:tmpl w:val="6CA80C2A"/>
    <w:lvl w:ilvl="0" w:tplc="ED1865E0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4798"/>
    <w:multiLevelType w:val="hybridMultilevel"/>
    <w:tmpl w:val="BFF81C12"/>
    <w:lvl w:ilvl="0" w:tplc="2DB49BC4">
      <w:start w:val="1"/>
      <w:numFmt w:val="bullet"/>
      <w:pStyle w:val="0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87C41"/>
    <w:multiLevelType w:val="hybridMultilevel"/>
    <w:tmpl w:val="5204BD42"/>
    <w:lvl w:ilvl="0" w:tplc="3C0C224E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52FDD"/>
    <w:rsid w:val="0006005B"/>
    <w:rsid w:val="00071B46"/>
    <w:rsid w:val="0008096B"/>
    <w:rsid w:val="0008168F"/>
    <w:rsid w:val="000A108C"/>
    <w:rsid w:val="000C0CDB"/>
    <w:rsid w:val="000D09FA"/>
    <w:rsid w:val="000D209E"/>
    <w:rsid w:val="000D7CB4"/>
    <w:rsid w:val="000F6721"/>
    <w:rsid w:val="000F692A"/>
    <w:rsid w:val="00110384"/>
    <w:rsid w:val="00115F9E"/>
    <w:rsid w:val="00120E92"/>
    <w:rsid w:val="00134493"/>
    <w:rsid w:val="001521E8"/>
    <w:rsid w:val="00160639"/>
    <w:rsid w:val="0016497F"/>
    <w:rsid w:val="00176E09"/>
    <w:rsid w:val="00195E94"/>
    <w:rsid w:val="001C652D"/>
    <w:rsid w:val="001D16EC"/>
    <w:rsid w:val="001E4836"/>
    <w:rsid w:val="001F5F73"/>
    <w:rsid w:val="00210C7C"/>
    <w:rsid w:val="00231E46"/>
    <w:rsid w:val="0026210A"/>
    <w:rsid w:val="002B20E6"/>
    <w:rsid w:val="002C5E7B"/>
    <w:rsid w:val="002C7F7B"/>
    <w:rsid w:val="002D5A7D"/>
    <w:rsid w:val="002E5692"/>
    <w:rsid w:val="00303D4A"/>
    <w:rsid w:val="00307D0B"/>
    <w:rsid w:val="0033327C"/>
    <w:rsid w:val="003334BF"/>
    <w:rsid w:val="00345C2D"/>
    <w:rsid w:val="00353E5A"/>
    <w:rsid w:val="00360844"/>
    <w:rsid w:val="00371294"/>
    <w:rsid w:val="003771F4"/>
    <w:rsid w:val="003A3C29"/>
    <w:rsid w:val="003B2FF8"/>
    <w:rsid w:val="003C6653"/>
    <w:rsid w:val="004207BA"/>
    <w:rsid w:val="00427D53"/>
    <w:rsid w:val="00433938"/>
    <w:rsid w:val="00445423"/>
    <w:rsid w:val="00471D07"/>
    <w:rsid w:val="004840A3"/>
    <w:rsid w:val="004B2D60"/>
    <w:rsid w:val="004B390D"/>
    <w:rsid w:val="004D7D19"/>
    <w:rsid w:val="005238F4"/>
    <w:rsid w:val="00527E8F"/>
    <w:rsid w:val="005367A8"/>
    <w:rsid w:val="0054193F"/>
    <w:rsid w:val="00550B60"/>
    <w:rsid w:val="00553BBD"/>
    <w:rsid w:val="00583E51"/>
    <w:rsid w:val="005D21E9"/>
    <w:rsid w:val="005D6EE3"/>
    <w:rsid w:val="005E4E00"/>
    <w:rsid w:val="005E79B0"/>
    <w:rsid w:val="005F4862"/>
    <w:rsid w:val="00601953"/>
    <w:rsid w:val="00622AE8"/>
    <w:rsid w:val="006259AE"/>
    <w:rsid w:val="00631882"/>
    <w:rsid w:val="0063240B"/>
    <w:rsid w:val="0065358A"/>
    <w:rsid w:val="00665C37"/>
    <w:rsid w:val="00673D81"/>
    <w:rsid w:val="0068550C"/>
    <w:rsid w:val="00693AE0"/>
    <w:rsid w:val="006D0C48"/>
    <w:rsid w:val="006D121D"/>
    <w:rsid w:val="006D1598"/>
    <w:rsid w:val="006D463E"/>
    <w:rsid w:val="006F1FAE"/>
    <w:rsid w:val="007201D7"/>
    <w:rsid w:val="00721499"/>
    <w:rsid w:val="00721971"/>
    <w:rsid w:val="007232B7"/>
    <w:rsid w:val="00736558"/>
    <w:rsid w:val="00743C5D"/>
    <w:rsid w:val="00766324"/>
    <w:rsid w:val="00775905"/>
    <w:rsid w:val="0077731B"/>
    <w:rsid w:val="007A54A3"/>
    <w:rsid w:val="007B2025"/>
    <w:rsid w:val="0081374F"/>
    <w:rsid w:val="00817FE2"/>
    <w:rsid w:val="00821B21"/>
    <w:rsid w:val="00837F5A"/>
    <w:rsid w:val="0088221D"/>
    <w:rsid w:val="00883970"/>
    <w:rsid w:val="0089318C"/>
    <w:rsid w:val="008B5BB9"/>
    <w:rsid w:val="008B70EC"/>
    <w:rsid w:val="008F33C9"/>
    <w:rsid w:val="009063F0"/>
    <w:rsid w:val="00911D41"/>
    <w:rsid w:val="009370B7"/>
    <w:rsid w:val="0093767F"/>
    <w:rsid w:val="00941628"/>
    <w:rsid w:val="00941763"/>
    <w:rsid w:val="0097608B"/>
    <w:rsid w:val="00976FF3"/>
    <w:rsid w:val="00987577"/>
    <w:rsid w:val="00991E90"/>
    <w:rsid w:val="009C100D"/>
    <w:rsid w:val="00A05A84"/>
    <w:rsid w:val="00A11755"/>
    <w:rsid w:val="00A40183"/>
    <w:rsid w:val="00A47E58"/>
    <w:rsid w:val="00A53C77"/>
    <w:rsid w:val="00A74533"/>
    <w:rsid w:val="00A772A5"/>
    <w:rsid w:val="00A828D8"/>
    <w:rsid w:val="00A839CD"/>
    <w:rsid w:val="00AB423F"/>
    <w:rsid w:val="00AC45C0"/>
    <w:rsid w:val="00AD1EAE"/>
    <w:rsid w:val="00AE06FA"/>
    <w:rsid w:val="00AE33C7"/>
    <w:rsid w:val="00B11598"/>
    <w:rsid w:val="00B11894"/>
    <w:rsid w:val="00B12565"/>
    <w:rsid w:val="00B306DE"/>
    <w:rsid w:val="00B3712F"/>
    <w:rsid w:val="00B62DB3"/>
    <w:rsid w:val="00B6331B"/>
    <w:rsid w:val="00B8243C"/>
    <w:rsid w:val="00BE13A7"/>
    <w:rsid w:val="00BE4233"/>
    <w:rsid w:val="00BE655D"/>
    <w:rsid w:val="00C02997"/>
    <w:rsid w:val="00C0325F"/>
    <w:rsid w:val="00C1641D"/>
    <w:rsid w:val="00C30F06"/>
    <w:rsid w:val="00C5220C"/>
    <w:rsid w:val="00C53559"/>
    <w:rsid w:val="00C701A4"/>
    <w:rsid w:val="00C73C1C"/>
    <w:rsid w:val="00C93922"/>
    <w:rsid w:val="00CB1C42"/>
    <w:rsid w:val="00CD2F13"/>
    <w:rsid w:val="00D017BB"/>
    <w:rsid w:val="00D13E58"/>
    <w:rsid w:val="00D3347A"/>
    <w:rsid w:val="00D62180"/>
    <w:rsid w:val="00D64C7F"/>
    <w:rsid w:val="00D6666C"/>
    <w:rsid w:val="00D7772C"/>
    <w:rsid w:val="00D90B18"/>
    <w:rsid w:val="00D93149"/>
    <w:rsid w:val="00DA2334"/>
    <w:rsid w:val="00DE7A21"/>
    <w:rsid w:val="00E22395"/>
    <w:rsid w:val="00E32286"/>
    <w:rsid w:val="00E348D2"/>
    <w:rsid w:val="00E60241"/>
    <w:rsid w:val="00E640CF"/>
    <w:rsid w:val="00E70151"/>
    <w:rsid w:val="00E92AEA"/>
    <w:rsid w:val="00EB7BFB"/>
    <w:rsid w:val="00EC66EB"/>
    <w:rsid w:val="00EC7955"/>
    <w:rsid w:val="00ED1679"/>
    <w:rsid w:val="00ED45F5"/>
    <w:rsid w:val="00EE4ED4"/>
    <w:rsid w:val="00F2175A"/>
    <w:rsid w:val="00F2710C"/>
    <w:rsid w:val="00F60FCA"/>
    <w:rsid w:val="00F7203A"/>
    <w:rsid w:val="00F81B02"/>
    <w:rsid w:val="00F8397C"/>
    <w:rsid w:val="00F95750"/>
    <w:rsid w:val="00FB0891"/>
    <w:rsid w:val="00FD0419"/>
    <w:rsid w:val="00FD2DBB"/>
    <w:rsid w:val="00FE75CB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669C2"/>
  <w15:chartTrackingRefBased/>
  <w15:docId w15:val="{8E430417-BB40-481A-B760-DC5170B6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7B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433938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0C0CDB"/>
    <w:pPr>
      <w:numPr>
        <w:numId w:val="2"/>
      </w:numPr>
      <w:tabs>
        <w:tab w:val="clear" w:pos="360"/>
        <w:tab w:val="num" w:pos="1080"/>
      </w:tabs>
      <w:spacing w:before="60"/>
      <w:ind w:left="1080"/>
    </w:pPr>
    <w:rPr>
      <w:sz w:val="22"/>
      <w:szCs w:val="22"/>
    </w:rPr>
  </w:style>
  <w:style w:type="table" w:styleId="TableGrid">
    <w:name w:val="Table Grid"/>
    <w:basedOn w:val="TableNormal"/>
    <w:rsid w:val="00FB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70151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customStyle="1" w:styleId="0Ctrbold">
    <w:name w:val="0 Ctr bold"/>
    <w:basedOn w:val="Heading1"/>
    <w:qFormat/>
    <w:rsid w:val="00E70151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E70151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DE7A21"/>
    <w:pPr>
      <w:keepLines/>
      <w:numPr>
        <w:numId w:val="3"/>
      </w:numPr>
      <w:spacing w:before="240"/>
      <w:ind w:left="3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E70151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qFormat/>
    <w:rsid w:val="002C7F7B"/>
    <w:pPr>
      <w:keepLines/>
      <w:spacing w:after="60"/>
      <w:contextualSpacing/>
      <w:jc w:val="center"/>
    </w:pPr>
    <w:rPr>
      <w:rFonts w:ascii="Calibri" w:hAnsi="Calibri" w:cs="Calibri"/>
      <w:bCs/>
      <w:sz w:val="24"/>
      <w:szCs w:val="24"/>
      <w:lang w:val="en-GB"/>
    </w:rPr>
  </w:style>
  <w:style w:type="paragraph" w:customStyle="1" w:styleId="0block">
    <w:name w:val="0 block"/>
    <w:qFormat/>
    <w:rsid w:val="002C7F7B"/>
    <w:pPr>
      <w:spacing w:after="240"/>
      <w:ind w:left="1440" w:right="1620" w:firstLine="720"/>
    </w:pPr>
    <w:rPr>
      <w:rFonts w:ascii="Calibri" w:hAnsi="Calibri" w:cs="Calibri"/>
      <w:sz w:val="24"/>
      <w:lang w:val="en-US" w:eastAsia="en-US"/>
    </w:rPr>
  </w:style>
  <w:style w:type="paragraph" w:customStyle="1" w:styleId="0bullet">
    <w:name w:val="0 bullet"/>
    <w:qFormat/>
    <w:rsid w:val="0063240B"/>
    <w:pPr>
      <w:numPr>
        <w:numId w:val="4"/>
      </w:numPr>
      <w:spacing w:after="60"/>
      <w:ind w:left="1080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0drama">
    <w:name w:val="0 drama"/>
    <w:basedOn w:val="Normal"/>
    <w:qFormat/>
    <w:rsid w:val="002C7F7B"/>
    <w:pPr>
      <w:tabs>
        <w:tab w:val="left" w:pos="1980"/>
      </w:tabs>
      <w:spacing w:after="120"/>
      <w:ind w:left="1980" w:hanging="1530"/>
    </w:pPr>
    <w:rPr>
      <w:rFonts w:ascii="Calibri" w:hAnsi="Calibri" w:cs="Calibri"/>
      <w:szCs w:val="24"/>
    </w:rPr>
  </w:style>
  <w:style w:type="character" w:customStyle="1" w:styleId="MaintextChar">
    <w:name w:val="Main text Char"/>
    <w:link w:val="Maintext"/>
    <w:rsid w:val="002C7F7B"/>
    <w:rPr>
      <w:sz w:val="24"/>
      <w:lang w:val="en-GB" w:eastAsia="en-US"/>
    </w:rPr>
  </w:style>
  <w:style w:type="paragraph" w:customStyle="1" w:styleId="0Llnd">
    <w:name w:val="0 L lnd"/>
    <w:basedOn w:val="0L"/>
    <w:qFormat/>
    <w:rsid w:val="002C7F7B"/>
    <w:pPr>
      <w:ind w:left="360"/>
    </w:pPr>
    <w:rPr>
      <w:lang w:val="en-US"/>
    </w:rPr>
  </w:style>
  <w:style w:type="character" w:styleId="Hyperlink">
    <w:name w:val="Hyperlink"/>
    <w:basedOn w:val="DefaultParagraphFont"/>
    <w:rsid w:val="000600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6005B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1B4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blestoryskits.com/015a-jesus-equips-harvesters-to-announce-his-kingd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108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4" baseType="lpstr">
      <vt:lpstr>Jesus' Resurrection, Turning Point of</vt:lpstr>
      <vt:lpstr>Jesus' Resurrection, Turning Point of</vt:lpstr>
      <vt:lpstr/>
      <vt:lpstr>Jesus Healed a Man and Sent him Home to Tell about it</vt:lpstr>
    </vt:vector>
  </TitlesOfParts>
  <Company>Hewlett-Packard Company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11</cp:revision>
  <cp:lastPrinted>2017-09-02T18:05:00Z</cp:lastPrinted>
  <dcterms:created xsi:type="dcterms:W3CDTF">2017-08-11T11:59:00Z</dcterms:created>
  <dcterms:modified xsi:type="dcterms:W3CDTF">2017-09-02T18:05:00Z</dcterms:modified>
</cp:coreProperties>
</file>