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90A" w:rsidRPr="004D4363" w:rsidRDefault="004D4363" w:rsidP="008662B8">
      <w:pPr>
        <w:pStyle w:val="024ctr"/>
        <w:rPr>
          <w:rFonts w:asciiTheme="majorHAnsi" w:hAnsiTheme="majorHAnsi" w:cstheme="majorHAnsi"/>
          <w:sz w:val="56"/>
          <w:szCs w:val="56"/>
          <w:lang w:val="en-US"/>
        </w:rPr>
      </w:pPr>
      <w:r w:rsidRPr="004D4363">
        <w:rPr>
          <w:rFonts w:asciiTheme="majorHAnsi" w:hAnsiTheme="majorHAnsi" w:cstheme="majorHAnsi"/>
          <w:sz w:val="56"/>
          <w:szCs w:val="56"/>
          <w:lang w:val="en-US"/>
        </w:rPr>
        <w:t xml:space="preserve">We </w:t>
      </w:r>
      <w:r w:rsidR="0099790A" w:rsidRPr="004D4363">
        <w:rPr>
          <w:rFonts w:asciiTheme="majorHAnsi" w:hAnsiTheme="majorHAnsi" w:cstheme="majorHAnsi"/>
          <w:sz w:val="56"/>
          <w:szCs w:val="56"/>
          <w:lang w:val="en-US"/>
        </w:rPr>
        <w:t>Work</w:t>
      </w:r>
      <w:r w:rsidR="00FB6C88" w:rsidRPr="004D4363">
        <w:rPr>
          <w:rFonts w:asciiTheme="majorHAnsi" w:hAnsiTheme="majorHAnsi" w:cstheme="majorHAnsi"/>
          <w:sz w:val="56"/>
          <w:szCs w:val="56"/>
          <w:lang w:val="en-US"/>
        </w:rPr>
        <w:t xml:space="preserve"> </w:t>
      </w:r>
      <w:r w:rsidR="0099790A" w:rsidRPr="004D4363">
        <w:rPr>
          <w:rFonts w:asciiTheme="majorHAnsi" w:hAnsiTheme="majorHAnsi" w:cstheme="majorHAnsi"/>
          <w:sz w:val="56"/>
          <w:szCs w:val="56"/>
          <w:lang w:val="en-US"/>
        </w:rPr>
        <w:t>Together to Serve God</w:t>
      </w:r>
    </w:p>
    <w:p w:rsidR="0099790A" w:rsidRPr="004D4363" w:rsidRDefault="0099790A" w:rsidP="004D4363">
      <w:pPr>
        <w:pStyle w:val="0block"/>
        <w:widowControl w:val="0"/>
        <w:spacing w:after="120"/>
        <w:rPr>
          <w:sz w:val="22"/>
          <w:szCs w:val="22"/>
        </w:rPr>
      </w:pPr>
      <w:r w:rsidRPr="004D4363">
        <w:rPr>
          <w:sz w:val="22"/>
          <w:szCs w:val="22"/>
        </w:rPr>
        <w:t>Dear God, help the Children to renew their faith by turning from sin to serve you.</w:t>
      </w:r>
    </w:p>
    <w:p w:rsidR="0099790A" w:rsidRPr="004D4363" w:rsidRDefault="0099790A" w:rsidP="004D4363">
      <w:pPr>
        <w:pStyle w:val="0L"/>
        <w:widowControl w:val="0"/>
        <w:rPr>
          <w:sz w:val="22"/>
          <w:szCs w:val="22"/>
          <w:lang w:val="en-CA"/>
        </w:rPr>
      </w:pPr>
      <w:r w:rsidRPr="004D4363">
        <w:rPr>
          <w:sz w:val="22"/>
          <w:szCs w:val="22"/>
          <w:lang w:val="en-CA"/>
        </w:rPr>
        <w:t>Choose any of these children's learning activities that fit their needs and ages.</w:t>
      </w:r>
      <w:r w:rsidRPr="004D4363">
        <w:rPr>
          <w:sz w:val="22"/>
          <w:szCs w:val="22"/>
          <w:lang w:val="en-CA"/>
        </w:rPr>
        <w:tab/>
        <w:t xml:space="preserve"> </w:t>
      </w:r>
    </w:p>
    <w:p w:rsidR="0099790A" w:rsidRPr="004D4363" w:rsidRDefault="0099790A" w:rsidP="004D4363">
      <w:pPr>
        <w:pStyle w:val="0numbered"/>
        <w:keepLines w:val="0"/>
        <w:widowControl w:val="0"/>
        <w:spacing w:before="0" w:after="120"/>
        <w:rPr>
          <w:sz w:val="22"/>
          <w:szCs w:val="22"/>
        </w:rPr>
      </w:pPr>
      <w:r w:rsidRPr="004D4363">
        <w:rPr>
          <w:sz w:val="22"/>
          <w:szCs w:val="22"/>
        </w:rPr>
        <w:t>Let an older child or teacher read or tell about King Hezekiah, from 2</w:t>
      </w:r>
      <w:r w:rsidR="00447AE7" w:rsidRPr="004D4363">
        <w:rPr>
          <w:sz w:val="22"/>
          <w:szCs w:val="22"/>
        </w:rPr>
        <w:t> </w:t>
      </w:r>
      <w:r w:rsidRPr="004D4363">
        <w:rPr>
          <w:sz w:val="22"/>
          <w:szCs w:val="22"/>
        </w:rPr>
        <w:t>Chronicles chapter 30.</w:t>
      </w:r>
    </w:p>
    <w:p w:rsidR="0099790A" w:rsidRPr="004D4363" w:rsidRDefault="0099790A" w:rsidP="004D4363">
      <w:pPr>
        <w:pStyle w:val="0Llnd"/>
        <w:widowControl w:val="0"/>
        <w:rPr>
          <w:sz w:val="22"/>
          <w:szCs w:val="22"/>
        </w:rPr>
      </w:pPr>
      <w:r w:rsidRPr="004D4363">
        <w:rPr>
          <w:sz w:val="22"/>
          <w:szCs w:val="22"/>
        </w:rPr>
        <w:t xml:space="preserve">This story shows how a king sent teachers to his people, and brought revival to his people. </w:t>
      </w:r>
    </w:p>
    <w:p w:rsidR="0099790A" w:rsidRPr="004D4363" w:rsidRDefault="0099790A" w:rsidP="004D4363">
      <w:pPr>
        <w:pStyle w:val="0Llnd"/>
        <w:widowControl w:val="0"/>
        <w:rPr>
          <w:i/>
          <w:sz w:val="22"/>
          <w:szCs w:val="22"/>
        </w:rPr>
      </w:pPr>
      <w:r w:rsidRPr="004D4363">
        <w:rPr>
          <w:sz w:val="22"/>
          <w:szCs w:val="22"/>
        </w:rPr>
        <w:t xml:space="preserve">After telling the story, ask these questions. </w:t>
      </w:r>
      <w:r w:rsidRPr="004D4363">
        <w:rPr>
          <w:i/>
          <w:sz w:val="22"/>
          <w:szCs w:val="22"/>
        </w:rPr>
        <w:t>[Answers appear after each question.]</w:t>
      </w:r>
    </w:p>
    <w:p w:rsidR="0099790A" w:rsidRPr="004D4363" w:rsidRDefault="0099790A" w:rsidP="004D4363">
      <w:pPr>
        <w:pStyle w:val="0bullet"/>
        <w:widowControl w:val="0"/>
        <w:spacing w:after="120"/>
        <w:rPr>
          <w:i/>
          <w:sz w:val="22"/>
          <w:szCs w:val="22"/>
        </w:rPr>
      </w:pPr>
      <w:r w:rsidRPr="004D4363">
        <w:rPr>
          <w:sz w:val="22"/>
          <w:szCs w:val="22"/>
        </w:rPr>
        <w:t xml:space="preserve">Who invited all the people to come </w:t>
      </w:r>
      <w:r w:rsidR="007B6EBD" w:rsidRPr="004D4363">
        <w:rPr>
          <w:sz w:val="22"/>
          <w:szCs w:val="22"/>
        </w:rPr>
        <w:t xml:space="preserve">worship God, </w:t>
      </w:r>
      <w:r w:rsidRPr="004D4363">
        <w:rPr>
          <w:sz w:val="22"/>
          <w:szCs w:val="22"/>
        </w:rPr>
        <w:t xml:space="preserve">celebrating the Passover feast in Jerusalem? </w:t>
      </w:r>
      <w:r w:rsidRPr="004D4363">
        <w:rPr>
          <w:i/>
          <w:sz w:val="22"/>
          <w:szCs w:val="22"/>
        </w:rPr>
        <w:t>[</w:t>
      </w:r>
      <w:r w:rsidR="00DE3456" w:rsidRPr="004D4363">
        <w:rPr>
          <w:i/>
          <w:sz w:val="22"/>
          <w:szCs w:val="22"/>
        </w:rPr>
        <w:t xml:space="preserve">Verse </w:t>
      </w:r>
      <w:r w:rsidRPr="004D4363">
        <w:rPr>
          <w:i/>
          <w:sz w:val="22"/>
          <w:szCs w:val="22"/>
        </w:rPr>
        <w:t>1.]</w:t>
      </w:r>
    </w:p>
    <w:p w:rsidR="0099790A" w:rsidRPr="004D4363" w:rsidRDefault="0099790A" w:rsidP="004D4363">
      <w:pPr>
        <w:pStyle w:val="0bullet"/>
        <w:widowControl w:val="0"/>
        <w:spacing w:after="120"/>
        <w:rPr>
          <w:i/>
          <w:sz w:val="22"/>
          <w:szCs w:val="22"/>
        </w:rPr>
      </w:pPr>
      <w:r w:rsidRPr="004D4363">
        <w:rPr>
          <w:sz w:val="22"/>
          <w:szCs w:val="22"/>
        </w:rPr>
        <w:t xml:space="preserve">How did the king send out this invitation? </w:t>
      </w:r>
      <w:r w:rsidRPr="004D4363">
        <w:rPr>
          <w:i/>
          <w:sz w:val="22"/>
          <w:szCs w:val="22"/>
        </w:rPr>
        <w:t>[</w:t>
      </w:r>
      <w:r w:rsidR="007B6EBD" w:rsidRPr="004D4363">
        <w:rPr>
          <w:i/>
          <w:sz w:val="22"/>
          <w:szCs w:val="22"/>
        </w:rPr>
        <w:t>V</w:t>
      </w:r>
      <w:r w:rsidRPr="004D4363">
        <w:rPr>
          <w:i/>
          <w:sz w:val="22"/>
          <w:szCs w:val="22"/>
        </w:rPr>
        <w:t>erse 10. He sent messengers.]</w:t>
      </w:r>
    </w:p>
    <w:p w:rsidR="0099790A" w:rsidRPr="004D4363" w:rsidRDefault="0099790A" w:rsidP="004D4363">
      <w:pPr>
        <w:pStyle w:val="0bullet"/>
        <w:widowControl w:val="0"/>
        <w:spacing w:after="120"/>
        <w:rPr>
          <w:i/>
          <w:sz w:val="22"/>
          <w:szCs w:val="22"/>
        </w:rPr>
      </w:pPr>
      <w:r w:rsidRPr="004D4363">
        <w:rPr>
          <w:sz w:val="22"/>
          <w:szCs w:val="22"/>
        </w:rPr>
        <w:t>How did some of the people respond?</w:t>
      </w:r>
      <w:r w:rsidRPr="004D4363">
        <w:rPr>
          <w:i/>
          <w:sz w:val="22"/>
          <w:szCs w:val="22"/>
        </w:rPr>
        <w:t xml:space="preserve"> [</w:t>
      </w:r>
      <w:r w:rsidR="00447AE7" w:rsidRPr="004D4363">
        <w:rPr>
          <w:i/>
          <w:sz w:val="22"/>
          <w:szCs w:val="22"/>
        </w:rPr>
        <w:t>V</w:t>
      </w:r>
      <w:r w:rsidRPr="004D4363">
        <w:rPr>
          <w:i/>
          <w:sz w:val="22"/>
          <w:szCs w:val="22"/>
        </w:rPr>
        <w:t>erse 11.]</w:t>
      </w:r>
    </w:p>
    <w:p w:rsidR="0099790A" w:rsidRPr="004D4363" w:rsidRDefault="0099790A" w:rsidP="004D4363">
      <w:pPr>
        <w:pStyle w:val="0bullet"/>
        <w:widowControl w:val="0"/>
        <w:spacing w:after="120"/>
        <w:rPr>
          <w:i/>
          <w:sz w:val="22"/>
          <w:szCs w:val="22"/>
        </w:rPr>
      </w:pPr>
      <w:r w:rsidRPr="004D4363">
        <w:rPr>
          <w:sz w:val="22"/>
          <w:szCs w:val="22"/>
        </w:rPr>
        <w:t>Who gave some of the people their desire to respond well?</w:t>
      </w:r>
      <w:r w:rsidRPr="004D4363">
        <w:rPr>
          <w:i/>
          <w:sz w:val="22"/>
          <w:szCs w:val="22"/>
        </w:rPr>
        <w:t xml:space="preserve"> [</w:t>
      </w:r>
      <w:r w:rsidR="00447AE7" w:rsidRPr="004D4363">
        <w:rPr>
          <w:i/>
          <w:sz w:val="22"/>
          <w:szCs w:val="22"/>
        </w:rPr>
        <w:t>V</w:t>
      </w:r>
      <w:r w:rsidRPr="004D4363">
        <w:rPr>
          <w:i/>
          <w:sz w:val="22"/>
          <w:szCs w:val="22"/>
        </w:rPr>
        <w:t>erse 12.]</w:t>
      </w:r>
    </w:p>
    <w:p w:rsidR="0099790A" w:rsidRPr="004D4363" w:rsidRDefault="0099790A" w:rsidP="004D4363">
      <w:pPr>
        <w:pStyle w:val="0bullet"/>
        <w:widowControl w:val="0"/>
        <w:spacing w:after="120"/>
        <w:rPr>
          <w:i/>
          <w:sz w:val="22"/>
          <w:szCs w:val="22"/>
        </w:rPr>
      </w:pPr>
      <w:r w:rsidRPr="004D4363">
        <w:rPr>
          <w:sz w:val="22"/>
          <w:szCs w:val="22"/>
        </w:rPr>
        <w:t xml:space="preserve">In what way did the people </w:t>
      </w:r>
      <w:r w:rsidR="009931B4" w:rsidRPr="004D4363">
        <w:rPr>
          <w:sz w:val="22"/>
          <w:szCs w:val="22"/>
        </w:rPr>
        <w:t>do</w:t>
      </w:r>
      <w:r w:rsidRPr="004D4363">
        <w:rPr>
          <w:sz w:val="22"/>
          <w:szCs w:val="22"/>
        </w:rPr>
        <w:t xml:space="preserve"> what they had heard from God’s Word? </w:t>
      </w:r>
      <w:r w:rsidRPr="004D4363">
        <w:rPr>
          <w:i/>
          <w:sz w:val="22"/>
          <w:szCs w:val="22"/>
        </w:rPr>
        <w:t>[</w:t>
      </w:r>
      <w:r w:rsidR="00447AE7" w:rsidRPr="004D4363">
        <w:rPr>
          <w:i/>
          <w:sz w:val="22"/>
          <w:szCs w:val="22"/>
        </w:rPr>
        <w:t>V</w:t>
      </w:r>
      <w:r w:rsidRPr="004D4363">
        <w:rPr>
          <w:i/>
          <w:sz w:val="22"/>
          <w:szCs w:val="22"/>
        </w:rPr>
        <w:t>erse 14.]</w:t>
      </w:r>
    </w:p>
    <w:p w:rsidR="0099790A" w:rsidRDefault="0099790A" w:rsidP="004D4363">
      <w:pPr>
        <w:pStyle w:val="0bullet"/>
        <w:widowControl w:val="0"/>
        <w:spacing w:after="120"/>
        <w:rPr>
          <w:i/>
          <w:sz w:val="22"/>
          <w:szCs w:val="22"/>
        </w:rPr>
      </w:pPr>
      <w:r w:rsidRPr="004D4363">
        <w:rPr>
          <w:sz w:val="22"/>
          <w:szCs w:val="22"/>
        </w:rPr>
        <w:t>Under what other king’s reign had they last celebrated the Passover this way?</w:t>
      </w:r>
      <w:r w:rsidRPr="004D4363">
        <w:rPr>
          <w:i/>
          <w:sz w:val="22"/>
          <w:szCs w:val="22"/>
        </w:rPr>
        <w:t xml:space="preserve"> [</w:t>
      </w:r>
      <w:r w:rsidR="009931B4" w:rsidRPr="004D4363">
        <w:rPr>
          <w:i/>
          <w:sz w:val="22"/>
          <w:szCs w:val="22"/>
        </w:rPr>
        <w:t>V</w:t>
      </w:r>
      <w:r w:rsidRPr="004D4363">
        <w:rPr>
          <w:i/>
          <w:sz w:val="22"/>
          <w:szCs w:val="22"/>
        </w:rPr>
        <w:t>erse 26.]</w:t>
      </w:r>
      <w:r w:rsidR="00B2483F">
        <w:rPr>
          <w:i/>
          <w:sz w:val="22"/>
          <w:szCs w:val="22"/>
        </w:rPr>
        <w:br/>
      </w:r>
    </w:p>
    <w:p w:rsidR="00B2483F" w:rsidRPr="00B2483F" w:rsidRDefault="00B2483F" w:rsidP="00B2483F">
      <w:pPr>
        <w:pStyle w:val="0L"/>
        <w:widowControl w:val="0"/>
        <w:jc w:val="center"/>
        <w:rPr>
          <w:i/>
          <w:sz w:val="22"/>
          <w:szCs w:val="22"/>
          <w:lang w:val="en-CA"/>
        </w:rPr>
      </w:pPr>
      <w:r>
        <w:rPr>
          <w:noProof/>
          <w:lang w:val="en-CA" w:eastAsia="en-CA"/>
        </w:rPr>
        <w:drawing>
          <wp:inline distT="0" distB="0" distL="0" distR="0">
            <wp:extent cx="5409565" cy="2792095"/>
            <wp:effectExtent l="0" t="0" r="635" b="825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4654" cy="2799883"/>
                    </a:xfrm>
                    <a:prstGeom prst="rect">
                      <a:avLst/>
                    </a:prstGeom>
                    <a:noFill/>
                    <a:ln>
                      <a:noFill/>
                    </a:ln>
                  </pic:spPr>
                </pic:pic>
              </a:graphicData>
            </a:graphic>
          </wp:inline>
        </w:drawing>
      </w:r>
      <w:r w:rsidRPr="00B2483F">
        <w:rPr>
          <w:i/>
          <w:sz w:val="22"/>
          <w:szCs w:val="22"/>
          <w:lang w:val="en-CA"/>
        </w:rPr>
        <w:br/>
        <w:t xml:space="preserve">When enemy armies threatened his country, King Hezekiah called everyone to return </w:t>
      </w:r>
      <w:r>
        <w:rPr>
          <w:i/>
          <w:sz w:val="22"/>
          <w:szCs w:val="22"/>
          <w:lang w:val="en-CA"/>
        </w:rPr>
        <w:br/>
        <w:t xml:space="preserve">and worship </w:t>
      </w:r>
      <w:r w:rsidRPr="00B2483F">
        <w:rPr>
          <w:i/>
          <w:sz w:val="22"/>
          <w:szCs w:val="22"/>
          <w:lang w:val="en-CA"/>
        </w:rPr>
        <w:t>the LORD.</w:t>
      </w:r>
      <w:r>
        <w:rPr>
          <w:i/>
          <w:sz w:val="22"/>
          <w:szCs w:val="22"/>
          <w:lang w:val="en-CA"/>
        </w:rPr>
        <w:br/>
      </w:r>
    </w:p>
    <w:p w:rsidR="004C3AAA" w:rsidRPr="004D4363" w:rsidRDefault="0099790A" w:rsidP="004D4363">
      <w:pPr>
        <w:pStyle w:val="0numbered"/>
        <w:keepLines w:val="0"/>
        <w:widowControl w:val="0"/>
        <w:spacing w:before="0" w:after="120"/>
        <w:rPr>
          <w:sz w:val="22"/>
          <w:szCs w:val="22"/>
        </w:rPr>
      </w:pPr>
      <w:r w:rsidRPr="004D4363">
        <w:rPr>
          <w:sz w:val="22"/>
          <w:szCs w:val="22"/>
        </w:rPr>
        <w:t xml:space="preserve">Dramatize parts of the story of King Hezekiah who brought renewal to his people. </w:t>
      </w:r>
    </w:p>
    <w:p w:rsidR="0063049A" w:rsidRPr="004D4363" w:rsidRDefault="0099790A" w:rsidP="004D4363">
      <w:pPr>
        <w:pStyle w:val="0bullet"/>
        <w:widowControl w:val="0"/>
        <w:spacing w:after="120"/>
        <w:rPr>
          <w:sz w:val="22"/>
          <w:szCs w:val="22"/>
        </w:rPr>
      </w:pPr>
      <w:r w:rsidRPr="004D4363">
        <w:rPr>
          <w:sz w:val="22"/>
          <w:szCs w:val="22"/>
        </w:rPr>
        <w:t xml:space="preserve">Arrange with the </w:t>
      </w:r>
      <w:r w:rsidR="0063049A" w:rsidRPr="004D4363">
        <w:rPr>
          <w:sz w:val="22"/>
          <w:szCs w:val="22"/>
        </w:rPr>
        <w:t xml:space="preserve">main worship </w:t>
      </w:r>
      <w:r w:rsidRPr="004D4363">
        <w:rPr>
          <w:sz w:val="22"/>
          <w:szCs w:val="22"/>
        </w:rPr>
        <w:t>leader to present this brief drama.</w:t>
      </w:r>
    </w:p>
    <w:p w:rsidR="0099790A" w:rsidRPr="004D4363" w:rsidRDefault="0099790A" w:rsidP="004D4363">
      <w:pPr>
        <w:pStyle w:val="0bullet"/>
        <w:widowControl w:val="0"/>
        <w:spacing w:after="120"/>
        <w:rPr>
          <w:sz w:val="22"/>
          <w:szCs w:val="22"/>
        </w:rPr>
      </w:pPr>
      <w:r w:rsidRPr="004D4363">
        <w:rPr>
          <w:sz w:val="22"/>
          <w:szCs w:val="22"/>
        </w:rPr>
        <w:t xml:space="preserve">Use your time with the children to prepare </w:t>
      </w:r>
      <w:r w:rsidR="0063049A" w:rsidRPr="004D4363">
        <w:rPr>
          <w:sz w:val="22"/>
          <w:szCs w:val="22"/>
        </w:rPr>
        <w:t>it</w:t>
      </w:r>
      <w:r w:rsidRPr="004D4363">
        <w:rPr>
          <w:sz w:val="22"/>
          <w:szCs w:val="22"/>
        </w:rPr>
        <w:t xml:space="preserve">. </w:t>
      </w:r>
      <w:r w:rsidR="001D6EEE" w:rsidRPr="004D4363">
        <w:rPr>
          <w:sz w:val="22"/>
          <w:szCs w:val="22"/>
        </w:rPr>
        <w:br/>
      </w:r>
      <w:r w:rsidRPr="004D4363">
        <w:rPr>
          <w:sz w:val="22"/>
          <w:szCs w:val="22"/>
        </w:rPr>
        <w:t>Let the older children help the younger.</w:t>
      </w:r>
    </w:p>
    <w:p w:rsidR="0099790A" w:rsidRPr="004D4363" w:rsidRDefault="004C3AAA" w:rsidP="004D4363">
      <w:pPr>
        <w:pStyle w:val="0bullet"/>
        <w:widowControl w:val="0"/>
        <w:spacing w:after="120"/>
        <w:rPr>
          <w:sz w:val="22"/>
          <w:szCs w:val="22"/>
        </w:rPr>
      </w:pPr>
      <w:r w:rsidRPr="004D4363">
        <w:rPr>
          <w:sz w:val="22"/>
          <w:szCs w:val="22"/>
        </w:rPr>
        <w:lastRenderedPageBreak/>
        <w:t>O</w:t>
      </w:r>
      <w:r w:rsidR="0099790A" w:rsidRPr="004D4363">
        <w:rPr>
          <w:sz w:val="22"/>
          <w:szCs w:val="22"/>
        </w:rPr>
        <w:t>lder children or adults play these roles:</w:t>
      </w:r>
    </w:p>
    <w:p w:rsidR="0099790A" w:rsidRPr="004D4363" w:rsidRDefault="0099790A" w:rsidP="004D4363">
      <w:pPr>
        <w:pStyle w:val="0Llnd"/>
        <w:widowControl w:val="0"/>
        <w:ind w:left="1440"/>
        <w:rPr>
          <w:sz w:val="22"/>
          <w:szCs w:val="22"/>
        </w:rPr>
      </w:pPr>
      <w:r w:rsidRPr="004D4363">
        <w:rPr>
          <w:b/>
          <w:sz w:val="22"/>
          <w:szCs w:val="22"/>
        </w:rPr>
        <w:t>Narrator.</w:t>
      </w:r>
      <w:r w:rsidRPr="004D4363">
        <w:rPr>
          <w:sz w:val="22"/>
          <w:szCs w:val="22"/>
        </w:rPr>
        <w:t xml:space="preserve"> Summarize the story and help the children remember what to say and do.</w:t>
      </w:r>
    </w:p>
    <w:p w:rsidR="0099790A" w:rsidRPr="004D4363" w:rsidRDefault="0099790A" w:rsidP="004D4363">
      <w:pPr>
        <w:pStyle w:val="0Llnd"/>
        <w:widowControl w:val="0"/>
        <w:ind w:left="1440"/>
        <w:rPr>
          <w:sz w:val="22"/>
          <w:szCs w:val="22"/>
        </w:rPr>
      </w:pPr>
      <w:r w:rsidRPr="004D4363">
        <w:rPr>
          <w:b/>
          <w:sz w:val="22"/>
          <w:szCs w:val="22"/>
        </w:rPr>
        <w:t xml:space="preserve">King Hezekiah. </w:t>
      </w:r>
      <w:r w:rsidRPr="004D4363">
        <w:rPr>
          <w:sz w:val="22"/>
          <w:szCs w:val="22"/>
        </w:rPr>
        <w:t>Have papers in your hands.</w:t>
      </w:r>
    </w:p>
    <w:p w:rsidR="0099790A" w:rsidRPr="004D4363" w:rsidRDefault="001534D1" w:rsidP="004D4363">
      <w:pPr>
        <w:pStyle w:val="Maintextbullets"/>
        <w:widowControl w:val="0"/>
        <w:numPr>
          <w:ilvl w:val="0"/>
          <w:numId w:val="0"/>
        </w:numPr>
        <w:spacing w:before="0" w:after="120"/>
        <w:ind w:left="1080" w:hanging="360"/>
        <w:rPr>
          <w:rFonts w:ascii="Calibri" w:hAnsi="Calibri" w:cs="Calibri"/>
          <w:szCs w:val="22"/>
          <w:lang w:val="en-US"/>
        </w:rPr>
      </w:pPr>
      <w:r w:rsidRPr="004D4363">
        <w:rPr>
          <w:rFonts w:ascii="Calibri" w:hAnsi="Calibri" w:cs="Calibri"/>
          <w:szCs w:val="22"/>
          <w:lang w:val="en-US"/>
        </w:rPr>
        <w:t xml:space="preserve">Younger </w:t>
      </w:r>
      <w:r w:rsidR="0099790A" w:rsidRPr="004D4363">
        <w:rPr>
          <w:rFonts w:ascii="Calibri" w:hAnsi="Calibri" w:cs="Calibri"/>
          <w:szCs w:val="22"/>
          <w:lang w:val="en-US"/>
        </w:rPr>
        <w:t>children play these roles:</w:t>
      </w:r>
    </w:p>
    <w:p w:rsidR="0099790A" w:rsidRPr="004D4363" w:rsidRDefault="0099790A" w:rsidP="004D4363">
      <w:pPr>
        <w:widowControl w:val="0"/>
        <w:spacing w:after="120"/>
        <w:ind w:left="2160" w:hanging="720"/>
        <w:rPr>
          <w:rFonts w:ascii="Calibri" w:hAnsi="Calibri" w:cs="Calibri"/>
          <w:b/>
          <w:sz w:val="22"/>
          <w:szCs w:val="22"/>
        </w:rPr>
      </w:pPr>
      <w:r w:rsidRPr="004D4363">
        <w:rPr>
          <w:rFonts w:ascii="Calibri" w:hAnsi="Calibri" w:cs="Calibri"/>
          <w:b/>
          <w:sz w:val="22"/>
          <w:szCs w:val="22"/>
        </w:rPr>
        <w:t>King’s messenger</w:t>
      </w:r>
    </w:p>
    <w:p w:rsidR="0099790A" w:rsidRPr="004D4363" w:rsidRDefault="0099790A" w:rsidP="004D4363">
      <w:pPr>
        <w:widowControl w:val="0"/>
        <w:spacing w:after="120"/>
        <w:ind w:left="2160" w:hanging="720"/>
        <w:rPr>
          <w:rFonts w:ascii="Calibri" w:hAnsi="Calibri" w:cs="Calibri"/>
          <w:b/>
          <w:sz w:val="22"/>
          <w:szCs w:val="22"/>
        </w:rPr>
      </w:pPr>
      <w:r w:rsidRPr="004D4363">
        <w:rPr>
          <w:rFonts w:ascii="Calibri" w:hAnsi="Calibri" w:cs="Calibri"/>
          <w:b/>
          <w:sz w:val="22"/>
          <w:szCs w:val="22"/>
        </w:rPr>
        <w:t>Scoffer</w:t>
      </w:r>
    </w:p>
    <w:p w:rsidR="0099790A" w:rsidRPr="004D4363" w:rsidRDefault="0099790A" w:rsidP="004D4363">
      <w:pPr>
        <w:widowControl w:val="0"/>
        <w:spacing w:after="120"/>
        <w:ind w:left="2160" w:hanging="720"/>
        <w:rPr>
          <w:rFonts w:ascii="Calibri" w:hAnsi="Calibri" w:cs="Calibri"/>
          <w:b/>
          <w:sz w:val="22"/>
          <w:szCs w:val="22"/>
        </w:rPr>
      </w:pPr>
      <w:r w:rsidRPr="004D4363">
        <w:rPr>
          <w:rFonts w:ascii="Calibri" w:hAnsi="Calibri" w:cs="Calibri"/>
          <w:b/>
          <w:sz w:val="22"/>
          <w:szCs w:val="22"/>
        </w:rPr>
        <w:t>People</w:t>
      </w:r>
      <w:r w:rsidRPr="004D4363">
        <w:rPr>
          <w:rFonts w:ascii="Calibri" w:hAnsi="Calibri" w:cs="Calibri"/>
          <w:sz w:val="22"/>
          <w:szCs w:val="22"/>
        </w:rPr>
        <w:t xml:space="preserve"> </w:t>
      </w:r>
      <w:r w:rsidR="001534D1" w:rsidRPr="004D4363">
        <w:rPr>
          <w:rFonts w:ascii="Calibri" w:hAnsi="Calibri" w:cs="Calibri"/>
          <w:sz w:val="22"/>
          <w:szCs w:val="22"/>
        </w:rPr>
        <w:t>(</w:t>
      </w:r>
      <w:r w:rsidRPr="004D4363">
        <w:rPr>
          <w:rFonts w:ascii="Calibri" w:hAnsi="Calibri" w:cs="Calibri"/>
          <w:sz w:val="22"/>
          <w:szCs w:val="22"/>
        </w:rPr>
        <w:t>who heed the message</w:t>
      </w:r>
      <w:r w:rsidR="001534D1" w:rsidRPr="004D4363">
        <w:rPr>
          <w:rFonts w:ascii="Calibri" w:hAnsi="Calibri" w:cs="Calibri"/>
          <w:sz w:val="22"/>
          <w:szCs w:val="22"/>
        </w:rPr>
        <w:t>)</w:t>
      </w:r>
    </w:p>
    <w:p w:rsidR="0099790A" w:rsidRPr="004D4363" w:rsidRDefault="0099790A" w:rsidP="004D4363">
      <w:pPr>
        <w:widowControl w:val="0"/>
        <w:spacing w:after="120"/>
        <w:ind w:left="2160" w:hanging="720"/>
        <w:rPr>
          <w:rFonts w:ascii="Calibri" w:hAnsi="Calibri" w:cs="Calibri"/>
          <w:b/>
          <w:sz w:val="22"/>
          <w:szCs w:val="22"/>
        </w:rPr>
      </w:pPr>
      <w:r w:rsidRPr="004D4363">
        <w:rPr>
          <w:rFonts w:ascii="Calibri" w:hAnsi="Calibri" w:cs="Calibri"/>
          <w:b/>
          <w:sz w:val="22"/>
          <w:szCs w:val="22"/>
        </w:rPr>
        <w:t>Priest</w:t>
      </w:r>
    </w:p>
    <w:p w:rsidR="0099790A" w:rsidRPr="004D4363" w:rsidRDefault="0099790A" w:rsidP="004D4363">
      <w:pPr>
        <w:pStyle w:val="0drama"/>
        <w:widowControl w:val="0"/>
        <w:tabs>
          <w:tab w:val="clear" w:pos="1980"/>
          <w:tab w:val="left" w:pos="2340"/>
        </w:tabs>
        <w:ind w:left="2340" w:hanging="1890"/>
        <w:rPr>
          <w:sz w:val="22"/>
          <w:szCs w:val="22"/>
        </w:rPr>
      </w:pPr>
      <w:r w:rsidRPr="004D4363">
        <w:rPr>
          <w:sz w:val="22"/>
          <w:szCs w:val="22"/>
        </w:rPr>
        <w:t>Narrator</w:t>
      </w:r>
      <w:r w:rsidR="00F3771D" w:rsidRPr="004D4363">
        <w:rPr>
          <w:sz w:val="22"/>
          <w:szCs w:val="22"/>
        </w:rPr>
        <w:tab/>
      </w:r>
      <w:r w:rsidRPr="004D4363">
        <w:rPr>
          <w:i/>
          <w:sz w:val="22"/>
          <w:szCs w:val="22"/>
        </w:rPr>
        <w:t xml:space="preserve">Tell the </w:t>
      </w:r>
      <w:r w:rsidRPr="004D4363">
        <w:rPr>
          <w:b/>
          <w:i/>
          <w:sz w:val="22"/>
          <w:szCs w:val="22"/>
        </w:rPr>
        <w:t>first part of the story</w:t>
      </w:r>
      <w:r w:rsidRPr="004D4363">
        <w:rPr>
          <w:i/>
          <w:sz w:val="22"/>
          <w:szCs w:val="22"/>
        </w:rPr>
        <w:t xml:space="preserve">, 2 Chronicles 30:1-12. Say, </w:t>
      </w:r>
      <w:r w:rsidR="0086280C" w:rsidRPr="004D4363">
        <w:rPr>
          <w:i/>
          <w:sz w:val="22"/>
          <w:szCs w:val="22"/>
        </w:rPr>
        <w:br/>
      </w:r>
      <w:r w:rsidRPr="004D4363">
        <w:rPr>
          <w:sz w:val="22"/>
          <w:szCs w:val="22"/>
        </w:rPr>
        <w:t>“Hear what King Hezekiah commands.”</w:t>
      </w:r>
    </w:p>
    <w:p w:rsidR="0099790A" w:rsidRPr="004D4363" w:rsidRDefault="0099790A" w:rsidP="004D4363">
      <w:pPr>
        <w:pStyle w:val="0drama"/>
        <w:widowControl w:val="0"/>
        <w:tabs>
          <w:tab w:val="clear" w:pos="1980"/>
          <w:tab w:val="left" w:pos="2340"/>
        </w:tabs>
        <w:ind w:left="2340" w:hanging="1890"/>
        <w:rPr>
          <w:sz w:val="22"/>
          <w:szCs w:val="22"/>
        </w:rPr>
      </w:pPr>
      <w:r w:rsidRPr="004D4363">
        <w:rPr>
          <w:sz w:val="22"/>
          <w:szCs w:val="22"/>
        </w:rPr>
        <w:t>King Hezekiah</w:t>
      </w:r>
      <w:r w:rsidR="00F3771D" w:rsidRPr="004D4363">
        <w:rPr>
          <w:sz w:val="22"/>
          <w:szCs w:val="22"/>
        </w:rPr>
        <w:tab/>
      </w:r>
      <w:r w:rsidRPr="004D4363">
        <w:rPr>
          <w:sz w:val="22"/>
          <w:szCs w:val="22"/>
        </w:rPr>
        <w:t xml:space="preserve">“Messengers, go to all the towns of Israel. </w:t>
      </w:r>
      <w:r w:rsidR="0022312E" w:rsidRPr="004D4363">
        <w:rPr>
          <w:sz w:val="22"/>
          <w:szCs w:val="22"/>
        </w:rPr>
        <w:br/>
      </w:r>
      <w:r w:rsidRPr="004D4363">
        <w:rPr>
          <w:sz w:val="22"/>
          <w:szCs w:val="22"/>
        </w:rPr>
        <w:t xml:space="preserve">Give them this message. </w:t>
      </w:r>
      <w:r w:rsidR="0022312E" w:rsidRPr="004D4363">
        <w:rPr>
          <w:sz w:val="22"/>
          <w:szCs w:val="22"/>
        </w:rPr>
        <w:br/>
      </w:r>
      <w:r w:rsidR="00B56CF1" w:rsidRPr="004D4363">
        <w:rPr>
          <w:sz w:val="22"/>
          <w:szCs w:val="22"/>
        </w:rPr>
        <w:t>‘</w:t>
      </w:r>
      <w:r w:rsidRPr="004D4363">
        <w:rPr>
          <w:sz w:val="22"/>
          <w:szCs w:val="22"/>
        </w:rPr>
        <w:t xml:space="preserve">Come to Jerusalem to celebrate the Passover feast. </w:t>
      </w:r>
      <w:r w:rsidR="0022312E" w:rsidRPr="004D4363">
        <w:rPr>
          <w:sz w:val="22"/>
          <w:szCs w:val="22"/>
        </w:rPr>
        <w:br/>
      </w:r>
      <w:r w:rsidRPr="004D4363">
        <w:rPr>
          <w:sz w:val="22"/>
          <w:szCs w:val="22"/>
        </w:rPr>
        <w:t>We all need to repent and receive God’s blessing</w:t>
      </w:r>
      <w:r w:rsidR="00B56CF1" w:rsidRPr="004D4363">
        <w:rPr>
          <w:sz w:val="22"/>
          <w:szCs w:val="22"/>
        </w:rPr>
        <w:t>’</w:t>
      </w:r>
      <w:r w:rsidRPr="004D4363">
        <w:rPr>
          <w:sz w:val="22"/>
          <w:szCs w:val="22"/>
        </w:rPr>
        <w:t>.”</w:t>
      </w:r>
    </w:p>
    <w:p w:rsidR="0099790A" w:rsidRPr="004D4363" w:rsidRDefault="0099790A" w:rsidP="004D4363">
      <w:pPr>
        <w:pStyle w:val="0drama"/>
        <w:widowControl w:val="0"/>
        <w:tabs>
          <w:tab w:val="clear" w:pos="1980"/>
          <w:tab w:val="left" w:pos="2340"/>
        </w:tabs>
        <w:ind w:left="2340" w:hanging="1890"/>
        <w:rPr>
          <w:sz w:val="22"/>
          <w:szCs w:val="22"/>
        </w:rPr>
      </w:pPr>
      <w:r w:rsidRPr="004D4363">
        <w:rPr>
          <w:sz w:val="22"/>
          <w:szCs w:val="22"/>
        </w:rPr>
        <w:t>King’s messenger</w:t>
      </w:r>
      <w:r w:rsidR="00F3771D" w:rsidRPr="004D4363">
        <w:rPr>
          <w:sz w:val="22"/>
          <w:szCs w:val="22"/>
        </w:rPr>
        <w:tab/>
      </w:r>
      <w:r w:rsidRPr="004D4363">
        <w:rPr>
          <w:i/>
          <w:sz w:val="22"/>
          <w:szCs w:val="22"/>
        </w:rPr>
        <w:t>Walk up to different persons in the audience. Say,</w:t>
      </w:r>
      <w:r w:rsidRPr="004D4363">
        <w:rPr>
          <w:sz w:val="22"/>
          <w:szCs w:val="22"/>
        </w:rPr>
        <w:t xml:space="preserve"> </w:t>
      </w:r>
      <w:r w:rsidR="0022312E" w:rsidRPr="004D4363">
        <w:rPr>
          <w:sz w:val="22"/>
          <w:szCs w:val="22"/>
        </w:rPr>
        <w:br/>
      </w:r>
      <w:r w:rsidRPr="004D4363">
        <w:rPr>
          <w:sz w:val="22"/>
          <w:szCs w:val="22"/>
        </w:rPr>
        <w:t>“</w:t>
      </w:r>
      <w:r w:rsidR="0022312E" w:rsidRPr="004D4363">
        <w:rPr>
          <w:sz w:val="22"/>
          <w:szCs w:val="22"/>
        </w:rPr>
        <w:t>All of you, r</w:t>
      </w:r>
      <w:r w:rsidRPr="004D4363">
        <w:rPr>
          <w:sz w:val="22"/>
          <w:szCs w:val="22"/>
        </w:rPr>
        <w:t>epent and come to Jerusalem for the Passover!”</w:t>
      </w:r>
    </w:p>
    <w:p w:rsidR="0099790A" w:rsidRPr="004D4363" w:rsidRDefault="0099790A" w:rsidP="004D4363">
      <w:pPr>
        <w:pStyle w:val="0drama"/>
        <w:widowControl w:val="0"/>
        <w:tabs>
          <w:tab w:val="clear" w:pos="1980"/>
          <w:tab w:val="left" w:pos="2340"/>
        </w:tabs>
        <w:ind w:left="2340" w:hanging="1890"/>
        <w:rPr>
          <w:sz w:val="22"/>
          <w:szCs w:val="22"/>
        </w:rPr>
      </w:pPr>
      <w:r w:rsidRPr="004D4363">
        <w:rPr>
          <w:sz w:val="22"/>
          <w:szCs w:val="22"/>
        </w:rPr>
        <w:t>Scoffer</w:t>
      </w:r>
      <w:r w:rsidR="00F3771D" w:rsidRPr="004D4363">
        <w:rPr>
          <w:sz w:val="22"/>
          <w:szCs w:val="22"/>
        </w:rPr>
        <w:tab/>
      </w:r>
      <w:r w:rsidRPr="004D4363">
        <w:rPr>
          <w:sz w:val="22"/>
          <w:szCs w:val="22"/>
        </w:rPr>
        <w:t>“That is too far to go. We will not go!”</w:t>
      </w:r>
    </w:p>
    <w:p w:rsidR="0099790A" w:rsidRPr="004D4363" w:rsidRDefault="0099790A" w:rsidP="004D4363">
      <w:pPr>
        <w:pStyle w:val="0drama"/>
        <w:widowControl w:val="0"/>
        <w:tabs>
          <w:tab w:val="clear" w:pos="1980"/>
          <w:tab w:val="left" w:pos="2340"/>
        </w:tabs>
        <w:ind w:left="2340" w:hanging="1890"/>
        <w:rPr>
          <w:sz w:val="22"/>
          <w:szCs w:val="22"/>
        </w:rPr>
      </w:pPr>
      <w:r w:rsidRPr="004D4363">
        <w:rPr>
          <w:sz w:val="22"/>
          <w:szCs w:val="22"/>
        </w:rPr>
        <w:t>People</w:t>
      </w:r>
      <w:r w:rsidR="00F3771D" w:rsidRPr="004D4363">
        <w:rPr>
          <w:sz w:val="22"/>
          <w:szCs w:val="22"/>
        </w:rPr>
        <w:tab/>
      </w:r>
      <w:r w:rsidRPr="004D4363">
        <w:rPr>
          <w:sz w:val="22"/>
          <w:szCs w:val="22"/>
        </w:rPr>
        <w:t>“Yes. God will help us to repent. We will go!”</w:t>
      </w:r>
    </w:p>
    <w:p w:rsidR="0099790A" w:rsidRPr="004D4363" w:rsidRDefault="0099790A" w:rsidP="004D4363">
      <w:pPr>
        <w:pStyle w:val="0drama"/>
        <w:widowControl w:val="0"/>
        <w:tabs>
          <w:tab w:val="clear" w:pos="1980"/>
          <w:tab w:val="left" w:pos="2340"/>
        </w:tabs>
        <w:ind w:left="2340" w:hanging="1890"/>
        <w:rPr>
          <w:sz w:val="22"/>
          <w:szCs w:val="22"/>
        </w:rPr>
      </w:pPr>
      <w:r w:rsidRPr="004D4363">
        <w:rPr>
          <w:sz w:val="22"/>
          <w:szCs w:val="22"/>
        </w:rPr>
        <w:t>Narrator</w:t>
      </w:r>
      <w:r w:rsidR="00F3771D" w:rsidRPr="004D4363">
        <w:rPr>
          <w:sz w:val="22"/>
          <w:szCs w:val="22"/>
        </w:rPr>
        <w:tab/>
      </w:r>
      <w:r w:rsidRPr="004D4363">
        <w:rPr>
          <w:i/>
          <w:sz w:val="22"/>
          <w:szCs w:val="22"/>
        </w:rPr>
        <w:t xml:space="preserve">Tell the </w:t>
      </w:r>
      <w:r w:rsidRPr="004D4363">
        <w:rPr>
          <w:b/>
          <w:i/>
          <w:sz w:val="22"/>
          <w:szCs w:val="22"/>
        </w:rPr>
        <w:t>second part of the story</w:t>
      </w:r>
      <w:r w:rsidRPr="004D4363">
        <w:rPr>
          <w:i/>
          <w:sz w:val="22"/>
          <w:szCs w:val="22"/>
        </w:rPr>
        <w:t>, 2 Chronicles 30</w:t>
      </w:r>
      <w:r w:rsidR="00F3771D" w:rsidRPr="004D4363">
        <w:rPr>
          <w:i/>
          <w:sz w:val="22"/>
          <w:szCs w:val="22"/>
        </w:rPr>
        <w:tab/>
      </w:r>
      <w:r w:rsidRPr="004D4363">
        <w:rPr>
          <w:i/>
          <w:sz w:val="22"/>
          <w:szCs w:val="22"/>
        </w:rPr>
        <w:t xml:space="preserve">13-27. Then say, </w:t>
      </w:r>
      <w:r w:rsidR="004C779E" w:rsidRPr="004D4363">
        <w:rPr>
          <w:i/>
          <w:sz w:val="22"/>
          <w:szCs w:val="22"/>
        </w:rPr>
        <w:br/>
      </w:r>
      <w:r w:rsidRPr="004D4363">
        <w:rPr>
          <w:sz w:val="22"/>
          <w:szCs w:val="22"/>
        </w:rPr>
        <w:t>“Hear what the people say.”</w:t>
      </w:r>
    </w:p>
    <w:p w:rsidR="0099790A" w:rsidRPr="004D4363" w:rsidRDefault="0099790A" w:rsidP="004D4363">
      <w:pPr>
        <w:pStyle w:val="0drama"/>
        <w:widowControl w:val="0"/>
        <w:tabs>
          <w:tab w:val="clear" w:pos="1980"/>
          <w:tab w:val="left" w:pos="2340"/>
        </w:tabs>
        <w:ind w:left="2340" w:hanging="1890"/>
        <w:rPr>
          <w:sz w:val="22"/>
          <w:szCs w:val="22"/>
        </w:rPr>
      </w:pPr>
      <w:r w:rsidRPr="004D4363">
        <w:rPr>
          <w:sz w:val="22"/>
          <w:szCs w:val="22"/>
        </w:rPr>
        <w:t>People</w:t>
      </w:r>
      <w:r w:rsidR="00F3771D" w:rsidRPr="004D4363">
        <w:rPr>
          <w:sz w:val="22"/>
          <w:szCs w:val="22"/>
        </w:rPr>
        <w:tab/>
      </w:r>
      <w:r w:rsidRPr="004D4363">
        <w:rPr>
          <w:sz w:val="22"/>
          <w:szCs w:val="22"/>
        </w:rPr>
        <w:t xml:space="preserve">“We have come to Jerusalem for the Passover. </w:t>
      </w:r>
      <w:r w:rsidR="004C779E" w:rsidRPr="004D4363">
        <w:rPr>
          <w:sz w:val="22"/>
          <w:szCs w:val="22"/>
        </w:rPr>
        <w:br/>
      </w:r>
      <w:r w:rsidRPr="004D4363">
        <w:rPr>
          <w:sz w:val="22"/>
          <w:szCs w:val="22"/>
        </w:rPr>
        <w:t xml:space="preserve">We want to serve the one true God. </w:t>
      </w:r>
      <w:r w:rsidR="004C779E" w:rsidRPr="004D4363">
        <w:rPr>
          <w:sz w:val="22"/>
          <w:szCs w:val="22"/>
        </w:rPr>
        <w:br/>
      </w:r>
      <w:r w:rsidRPr="004D4363">
        <w:rPr>
          <w:sz w:val="22"/>
          <w:szCs w:val="22"/>
        </w:rPr>
        <w:t>Let us destroy all the idols and altars around here!”</w:t>
      </w:r>
    </w:p>
    <w:p w:rsidR="0099790A" w:rsidRPr="004D4363" w:rsidRDefault="0099790A" w:rsidP="004D4363">
      <w:pPr>
        <w:pStyle w:val="0drama"/>
        <w:widowControl w:val="0"/>
        <w:tabs>
          <w:tab w:val="clear" w:pos="1980"/>
          <w:tab w:val="left" w:pos="2340"/>
        </w:tabs>
        <w:ind w:left="2340" w:hanging="1890"/>
        <w:rPr>
          <w:sz w:val="22"/>
          <w:szCs w:val="22"/>
        </w:rPr>
      </w:pPr>
      <w:r w:rsidRPr="004D4363">
        <w:rPr>
          <w:sz w:val="22"/>
          <w:szCs w:val="22"/>
        </w:rPr>
        <w:t>King Hezekiah</w:t>
      </w:r>
      <w:r w:rsidR="00F3771D" w:rsidRPr="004D4363">
        <w:rPr>
          <w:sz w:val="22"/>
          <w:szCs w:val="22"/>
        </w:rPr>
        <w:tab/>
      </w:r>
      <w:r w:rsidRPr="004D4363">
        <w:rPr>
          <w:sz w:val="22"/>
          <w:szCs w:val="22"/>
        </w:rPr>
        <w:t xml:space="preserve">“I will provide all that we need for this great feast! </w:t>
      </w:r>
      <w:r w:rsidR="00704247" w:rsidRPr="004D4363">
        <w:rPr>
          <w:sz w:val="22"/>
          <w:szCs w:val="22"/>
        </w:rPr>
        <w:br/>
      </w:r>
      <w:r w:rsidRPr="004D4363">
        <w:rPr>
          <w:sz w:val="22"/>
          <w:szCs w:val="22"/>
        </w:rPr>
        <w:t xml:space="preserve">Let us be encouraged! </w:t>
      </w:r>
      <w:r w:rsidR="00704247" w:rsidRPr="004D4363">
        <w:rPr>
          <w:sz w:val="22"/>
          <w:szCs w:val="22"/>
        </w:rPr>
        <w:br/>
      </w:r>
      <w:r w:rsidRPr="004D4363">
        <w:rPr>
          <w:sz w:val="22"/>
          <w:szCs w:val="22"/>
        </w:rPr>
        <w:t>If we repent, then God will hear our prayers!”</w:t>
      </w:r>
    </w:p>
    <w:p w:rsidR="0099790A" w:rsidRPr="004D4363" w:rsidRDefault="0099790A" w:rsidP="004D4363">
      <w:pPr>
        <w:pStyle w:val="0drama"/>
        <w:widowControl w:val="0"/>
        <w:tabs>
          <w:tab w:val="clear" w:pos="1980"/>
          <w:tab w:val="left" w:pos="2340"/>
        </w:tabs>
        <w:ind w:left="2340" w:hanging="1890"/>
        <w:rPr>
          <w:sz w:val="22"/>
          <w:szCs w:val="22"/>
        </w:rPr>
      </w:pPr>
      <w:r w:rsidRPr="004D4363">
        <w:rPr>
          <w:sz w:val="22"/>
          <w:szCs w:val="22"/>
        </w:rPr>
        <w:t>Priest</w:t>
      </w:r>
      <w:r w:rsidR="00F3771D" w:rsidRPr="004D4363">
        <w:rPr>
          <w:sz w:val="22"/>
          <w:szCs w:val="22"/>
        </w:rPr>
        <w:tab/>
      </w:r>
      <w:r w:rsidRPr="004D4363">
        <w:rPr>
          <w:sz w:val="22"/>
          <w:szCs w:val="22"/>
        </w:rPr>
        <w:t xml:space="preserve">“It is good to rejoice together! </w:t>
      </w:r>
      <w:r w:rsidR="00704247" w:rsidRPr="004D4363">
        <w:rPr>
          <w:sz w:val="22"/>
          <w:szCs w:val="22"/>
        </w:rPr>
        <w:br/>
      </w:r>
      <w:r w:rsidRPr="004D4363">
        <w:rPr>
          <w:sz w:val="22"/>
          <w:szCs w:val="22"/>
        </w:rPr>
        <w:t xml:space="preserve">Let us celebrate a second week! </w:t>
      </w:r>
      <w:r w:rsidR="00704247" w:rsidRPr="004D4363">
        <w:rPr>
          <w:sz w:val="22"/>
          <w:szCs w:val="22"/>
        </w:rPr>
        <w:br/>
      </w:r>
      <w:r w:rsidRPr="004D4363">
        <w:rPr>
          <w:sz w:val="22"/>
          <w:szCs w:val="22"/>
        </w:rPr>
        <w:t>There has not been a revival like this since the time of King Solomon!”</w:t>
      </w:r>
    </w:p>
    <w:p w:rsidR="0099790A" w:rsidRDefault="0099790A" w:rsidP="004D4363">
      <w:pPr>
        <w:pStyle w:val="0drama"/>
        <w:widowControl w:val="0"/>
        <w:tabs>
          <w:tab w:val="clear" w:pos="1980"/>
          <w:tab w:val="left" w:pos="2340"/>
        </w:tabs>
        <w:ind w:left="2340" w:hanging="1890"/>
        <w:rPr>
          <w:sz w:val="22"/>
          <w:szCs w:val="22"/>
        </w:rPr>
      </w:pPr>
      <w:r w:rsidRPr="004D4363">
        <w:rPr>
          <w:sz w:val="22"/>
          <w:szCs w:val="22"/>
        </w:rPr>
        <w:t>Narrator</w:t>
      </w:r>
      <w:r w:rsidR="00F3771D" w:rsidRPr="004D4363">
        <w:rPr>
          <w:sz w:val="22"/>
          <w:szCs w:val="22"/>
        </w:rPr>
        <w:tab/>
      </w:r>
      <w:r w:rsidR="00704247" w:rsidRPr="004D4363">
        <w:rPr>
          <w:i/>
          <w:sz w:val="22"/>
          <w:szCs w:val="22"/>
        </w:rPr>
        <w:t>T</w:t>
      </w:r>
      <w:r w:rsidRPr="004D4363">
        <w:rPr>
          <w:i/>
          <w:sz w:val="22"/>
          <w:szCs w:val="22"/>
        </w:rPr>
        <w:t>hank those who helped</w:t>
      </w:r>
      <w:r w:rsidR="00704247" w:rsidRPr="004D4363">
        <w:rPr>
          <w:i/>
          <w:sz w:val="22"/>
          <w:szCs w:val="22"/>
        </w:rPr>
        <w:t xml:space="preserve"> with the drama</w:t>
      </w:r>
      <w:r w:rsidRPr="004D4363">
        <w:rPr>
          <w:sz w:val="22"/>
          <w:szCs w:val="22"/>
        </w:rPr>
        <w:t>.</w:t>
      </w:r>
    </w:p>
    <w:p w:rsidR="00F30159" w:rsidRPr="004D4363" w:rsidRDefault="00F30159" w:rsidP="004D4363">
      <w:pPr>
        <w:pStyle w:val="0drama"/>
        <w:widowControl w:val="0"/>
        <w:tabs>
          <w:tab w:val="clear" w:pos="1980"/>
          <w:tab w:val="left" w:pos="2340"/>
        </w:tabs>
        <w:ind w:left="2340" w:hanging="1890"/>
        <w:rPr>
          <w:sz w:val="22"/>
          <w:szCs w:val="22"/>
        </w:rPr>
      </w:pPr>
    </w:p>
    <w:p w:rsidR="0099790A" w:rsidRPr="004D4363" w:rsidRDefault="0099790A" w:rsidP="00F30159">
      <w:pPr>
        <w:pStyle w:val="0numbered"/>
        <w:keepLines w:val="0"/>
        <w:widowControl w:val="0"/>
        <w:spacing w:before="0" w:after="120"/>
        <w:rPr>
          <w:sz w:val="22"/>
          <w:szCs w:val="22"/>
        </w:rPr>
      </w:pPr>
      <w:r w:rsidRPr="004D4363">
        <w:rPr>
          <w:sz w:val="22"/>
          <w:szCs w:val="22"/>
        </w:rPr>
        <w:t xml:space="preserve">If the children dramatize this story for the adults, then let them also </w:t>
      </w:r>
      <w:r w:rsidR="00F30159">
        <w:rPr>
          <w:sz w:val="22"/>
          <w:szCs w:val="22"/>
        </w:rPr>
        <w:t>pose to</w:t>
      </w:r>
      <w:r w:rsidRPr="004D4363">
        <w:rPr>
          <w:sz w:val="22"/>
          <w:szCs w:val="22"/>
        </w:rPr>
        <w:t xml:space="preserve"> the adults the que</w:t>
      </w:r>
      <w:r w:rsidR="00F30159">
        <w:rPr>
          <w:sz w:val="22"/>
          <w:szCs w:val="22"/>
        </w:rPr>
        <w:t xml:space="preserve">ries listed </w:t>
      </w:r>
      <w:r w:rsidR="00D83823" w:rsidRPr="004D4363">
        <w:rPr>
          <w:sz w:val="22"/>
          <w:szCs w:val="22"/>
        </w:rPr>
        <w:t>under #1</w:t>
      </w:r>
      <w:r w:rsidRPr="004D4363">
        <w:rPr>
          <w:sz w:val="22"/>
          <w:szCs w:val="22"/>
        </w:rPr>
        <w:t xml:space="preserve"> above.</w:t>
      </w:r>
    </w:p>
    <w:p w:rsidR="0099790A" w:rsidRPr="004D4363" w:rsidRDefault="001C4A76" w:rsidP="004D4363">
      <w:pPr>
        <w:pStyle w:val="0numbered"/>
        <w:keepLines w:val="0"/>
        <w:widowControl w:val="0"/>
        <w:spacing w:before="0" w:after="120"/>
        <w:rPr>
          <w:sz w:val="22"/>
          <w:szCs w:val="22"/>
        </w:rPr>
      </w:pPr>
      <w:r w:rsidRPr="004D4363">
        <w:rPr>
          <w:sz w:val="22"/>
          <w:szCs w:val="22"/>
        </w:rPr>
        <w:t>A</w:t>
      </w:r>
      <w:r w:rsidR="00F30159">
        <w:rPr>
          <w:sz w:val="22"/>
          <w:szCs w:val="22"/>
        </w:rPr>
        <w:t>lso a</w:t>
      </w:r>
      <w:r w:rsidRPr="004D4363">
        <w:rPr>
          <w:sz w:val="22"/>
          <w:szCs w:val="22"/>
        </w:rPr>
        <w:t>sk</w:t>
      </w:r>
      <w:r w:rsidR="0099790A" w:rsidRPr="004D4363">
        <w:rPr>
          <w:sz w:val="22"/>
          <w:szCs w:val="22"/>
        </w:rPr>
        <w:t>:</w:t>
      </w:r>
    </w:p>
    <w:p w:rsidR="0099790A" w:rsidRPr="004D4363" w:rsidRDefault="0099790A" w:rsidP="004D4363">
      <w:pPr>
        <w:pStyle w:val="0bullet"/>
        <w:widowControl w:val="0"/>
        <w:spacing w:after="120"/>
        <w:rPr>
          <w:sz w:val="22"/>
          <w:szCs w:val="22"/>
        </w:rPr>
      </w:pPr>
      <w:r w:rsidRPr="004D4363">
        <w:rPr>
          <w:sz w:val="22"/>
          <w:szCs w:val="22"/>
        </w:rPr>
        <w:t xml:space="preserve">What other people </w:t>
      </w:r>
      <w:r w:rsidR="001C4A76" w:rsidRPr="004D4363">
        <w:rPr>
          <w:sz w:val="22"/>
          <w:szCs w:val="22"/>
        </w:rPr>
        <w:t xml:space="preserve">besides King Hezekiah </w:t>
      </w:r>
      <w:r w:rsidRPr="004D4363">
        <w:rPr>
          <w:sz w:val="22"/>
          <w:szCs w:val="22"/>
        </w:rPr>
        <w:t xml:space="preserve">have taken the message of repentance </w:t>
      </w:r>
      <w:r w:rsidR="001C4A76" w:rsidRPr="004D4363">
        <w:rPr>
          <w:sz w:val="22"/>
          <w:szCs w:val="22"/>
        </w:rPr>
        <w:br/>
      </w:r>
      <w:r w:rsidRPr="004D4363">
        <w:rPr>
          <w:sz w:val="22"/>
          <w:szCs w:val="22"/>
        </w:rPr>
        <w:t>to people who needed God?</w:t>
      </w:r>
    </w:p>
    <w:p w:rsidR="00C40BAD" w:rsidRPr="00B2483F" w:rsidRDefault="0099790A" w:rsidP="00B2483F">
      <w:pPr>
        <w:pStyle w:val="0bullet"/>
        <w:widowControl w:val="0"/>
        <w:spacing w:after="120"/>
        <w:rPr>
          <w:sz w:val="22"/>
          <w:szCs w:val="22"/>
        </w:rPr>
      </w:pPr>
      <w:r w:rsidRPr="004D4363">
        <w:rPr>
          <w:sz w:val="22"/>
          <w:szCs w:val="22"/>
        </w:rPr>
        <w:t xml:space="preserve">At what times do </w:t>
      </w:r>
      <w:r w:rsidR="001B5415" w:rsidRPr="004D4363">
        <w:rPr>
          <w:sz w:val="22"/>
          <w:szCs w:val="22"/>
        </w:rPr>
        <w:t>Christians</w:t>
      </w:r>
      <w:r w:rsidRPr="004D4363">
        <w:rPr>
          <w:sz w:val="22"/>
          <w:szCs w:val="22"/>
        </w:rPr>
        <w:t xml:space="preserve"> gather </w:t>
      </w:r>
      <w:r w:rsidR="001C4A76" w:rsidRPr="004D4363">
        <w:rPr>
          <w:sz w:val="22"/>
          <w:szCs w:val="22"/>
        </w:rPr>
        <w:t>to</w:t>
      </w:r>
      <w:r w:rsidRPr="004D4363">
        <w:rPr>
          <w:sz w:val="22"/>
          <w:szCs w:val="22"/>
        </w:rPr>
        <w:t xml:space="preserve"> pray and celebrate together?</w:t>
      </w:r>
    </w:p>
    <w:p w:rsidR="00222F71" w:rsidRPr="004D4363" w:rsidRDefault="0099790A" w:rsidP="004D4363">
      <w:pPr>
        <w:pStyle w:val="0numbered"/>
        <w:keepLines w:val="0"/>
        <w:widowControl w:val="0"/>
        <w:spacing w:before="0" w:after="120"/>
        <w:rPr>
          <w:sz w:val="22"/>
          <w:szCs w:val="22"/>
        </w:rPr>
      </w:pPr>
      <w:r w:rsidRPr="004D4363">
        <w:rPr>
          <w:sz w:val="22"/>
          <w:szCs w:val="22"/>
        </w:rPr>
        <w:lastRenderedPageBreak/>
        <w:t xml:space="preserve">Draw a picture of a letter with a message, for the children to copy. </w:t>
      </w:r>
    </w:p>
    <w:p w:rsidR="00C40BAD" w:rsidRPr="004D4363" w:rsidRDefault="0099790A" w:rsidP="004D4363">
      <w:pPr>
        <w:pStyle w:val="0bullet"/>
        <w:widowControl w:val="0"/>
        <w:spacing w:after="120"/>
        <w:rPr>
          <w:sz w:val="22"/>
          <w:szCs w:val="22"/>
        </w:rPr>
      </w:pPr>
      <w:r w:rsidRPr="004D4363">
        <w:rPr>
          <w:sz w:val="22"/>
          <w:szCs w:val="22"/>
        </w:rPr>
        <w:t>Let them show their pictures to the adults</w:t>
      </w:r>
      <w:r w:rsidR="00EF5D43" w:rsidRPr="004D4363">
        <w:rPr>
          <w:sz w:val="22"/>
          <w:szCs w:val="22"/>
        </w:rPr>
        <w:t xml:space="preserve"> during </w:t>
      </w:r>
      <w:r w:rsidRPr="004D4363">
        <w:rPr>
          <w:sz w:val="22"/>
          <w:szCs w:val="22"/>
        </w:rPr>
        <w:t>wors</w:t>
      </w:r>
      <w:r w:rsidR="00222F71" w:rsidRPr="004D4363">
        <w:rPr>
          <w:sz w:val="22"/>
          <w:szCs w:val="22"/>
        </w:rPr>
        <w:t xml:space="preserve">hip or to parents at home, and </w:t>
      </w:r>
      <w:r w:rsidRPr="004D4363">
        <w:rPr>
          <w:sz w:val="22"/>
          <w:szCs w:val="22"/>
        </w:rPr>
        <w:t>explain that this illustrates how we take the message of repentance to other</w:t>
      </w:r>
      <w:r w:rsidR="00EF5D43" w:rsidRPr="004D4363">
        <w:rPr>
          <w:sz w:val="22"/>
          <w:szCs w:val="22"/>
        </w:rPr>
        <w:t>s</w:t>
      </w:r>
      <w:r w:rsidRPr="004D4363">
        <w:rPr>
          <w:sz w:val="22"/>
          <w:szCs w:val="22"/>
        </w:rPr>
        <w:t xml:space="preserve">, so we can all pray and seek God together. </w:t>
      </w:r>
    </w:p>
    <w:p w:rsidR="0099790A" w:rsidRDefault="0099790A" w:rsidP="004D4363">
      <w:pPr>
        <w:pStyle w:val="0bullet"/>
        <w:widowControl w:val="0"/>
        <w:spacing w:after="120"/>
        <w:rPr>
          <w:sz w:val="22"/>
          <w:szCs w:val="22"/>
        </w:rPr>
      </w:pPr>
      <w:r w:rsidRPr="004D4363">
        <w:rPr>
          <w:sz w:val="22"/>
          <w:szCs w:val="22"/>
        </w:rPr>
        <w:t>Let the older children help the younger.</w:t>
      </w:r>
    </w:p>
    <w:p w:rsidR="00B2483F" w:rsidRDefault="00B2483F" w:rsidP="004D4363">
      <w:pPr>
        <w:pStyle w:val="0bullet"/>
        <w:widowControl w:val="0"/>
        <w:spacing w:after="120"/>
        <w:rPr>
          <w:sz w:val="22"/>
          <w:szCs w:val="22"/>
        </w:rPr>
      </w:pPr>
      <w:r>
        <w:rPr>
          <w:sz w:val="22"/>
          <w:szCs w:val="22"/>
        </w:rPr>
        <w:t xml:space="preserve">Some children might like to copy or </w:t>
      </w:r>
      <w:proofErr w:type="spellStart"/>
      <w:r>
        <w:rPr>
          <w:sz w:val="22"/>
          <w:szCs w:val="22"/>
        </w:rPr>
        <w:t>colour</w:t>
      </w:r>
      <w:proofErr w:type="spellEnd"/>
      <w:r>
        <w:rPr>
          <w:sz w:val="22"/>
          <w:szCs w:val="22"/>
        </w:rPr>
        <w:t xml:space="preserve"> the picture found at the end of this lesson.</w:t>
      </w:r>
      <w:r>
        <w:rPr>
          <w:sz w:val="22"/>
          <w:szCs w:val="22"/>
        </w:rPr>
        <w:br/>
      </w:r>
    </w:p>
    <w:p w:rsidR="00B2483F" w:rsidRPr="004D4363" w:rsidRDefault="00B2483F" w:rsidP="00B2483F">
      <w:pPr>
        <w:pStyle w:val="0L"/>
        <w:widowControl w:val="0"/>
        <w:jc w:val="center"/>
        <w:rPr>
          <w:sz w:val="22"/>
          <w:szCs w:val="22"/>
        </w:rPr>
      </w:pPr>
      <w:r w:rsidRPr="004D4363">
        <w:rPr>
          <w:noProof/>
          <w:sz w:val="22"/>
          <w:szCs w:val="22"/>
          <w:lang w:val="en-CA" w:eastAsia="en-CA"/>
        </w:rPr>
        <w:drawing>
          <wp:inline distT="0" distB="0" distL="0" distR="0" wp14:anchorId="3DB6C00A" wp14:editId="26F21820">
            <wp:extent cx="1636035" cy="1479470"/>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186" cy="1487745"/>
                    </a:xfrm>
                    <a:prstGeom prst="rect">
                      <a:avLst/>
                    </a:prstGeom>
                    <a:noFill/>
                    <a:ln>
                      <a:noFill/>
                    </a:ln>
                  </pic:spPr>
                </pic:pic>
              </a:graphicData>
            </a:graphic>
          </wp:inline>
        </w:drawing>
      </w:r>
    </w:p>
    <w:p w:rsidR="0099790A" w:rsidRPr="004D4363" w:rsidRDefault="0099790A" w:rsidP="004D4363">
      <w:pPr>
        <w:pStyle w:val="0numbered"/>
        <w:keepLines w:val="0"/>
        <w:widowControl w:val="0"/>
        <w:spacing w:before="0" w:after="120"/>
        <w:rPr>
          <w:sz w:val="22"/>
          <w:szCs w:val="22"/>
        </w:rPr>
      </w:pPr>
      <w:r w:rsidRPr="004D4363">
        <w:rPr>
          <w:sz w:val="22"/>
          <w:szCs w:val="22"/>
        </w:rPr>
        <w:t>Memorize Philippians 2:2-3.</w:t>
      </w:r>
    </w:p>
    <w:p w:rsidR="0099790A" w:rsidRPr="004D4363" w:rsidRDefault="0099790A" w:rsidP="004D4363">
      <w:pPr>
        <w:pStyle w:val="0numbered"/>
        <w:keepLines w:val="0"/>
        <w:widowControl w:val="0"/>
        <w:spacing w:before="0" w:after="120"/>
        <w:rPr>
          <w:sz w:val="22"/>
          <w:szCs w:val="22"/>
        </w:rPr>
      </w:pPr>
      <w:r w:rsidRPr="004D4363">
        <w:rPr>
          <w:sz w:val="22"/>
          <w:szCs w:val="22"/>
        </w:rPr>
        <w:t>Let three children each recite one verse from Psalm 14:1-3.</w:t>
      </w:r>
    </w:p>
    <w:p w:rsidR="00FB1CDC" w:rsidRPr="004D4363" w:rsidRDefault="0099790A" w:rsidP="004D4363">
      <w:pPr>
        <w:pStyle w:val="0numbered"/>
        <w:keepLines w:val="0"/>
        <w:widowControl w:val="0"/>
        <w:spacing w:before="0" w:after="120"/>
        <w:rPr>
          <w:sz w:val="22"/>
          <w:szCs w:val="22"/>
        </w:rPr>
      </w:pPr>
      <w:r w:rsidRPr="004D4363">
        <w:rPr>
          <w:sz w:val="22"/>
          <w:szCs w:val="22"/>
        </w:rPr>
        <w:t xml:space="preserve">Let older children write poems, songs or dramas about people being renewed spiritually. </w:t>
      </w:r>
    </w:p>
    <w:p w:rsidR="00F511E2" w:rsidRPr="004D4363" w:rsidRDefault="0099790A" w:rsidP="004D4363">
      <w:pPr>
        <w:pStyle w:val="0Llnd"/>
        <w:widowControl w:val="0"/>
        <w:rPr>
          <w:b/>
          <w:sz w:val="22"/>
          <w:szCs w:val="22"/>
        </w:rPr>
      </w:pPr>
      <w:r w:rsidRPr="004D4363">
        <w:rPr>
          <w:sz w:val="22"/>
          <w:szCs w:val="22"/>
        </w:rPr>
        <w:t>They can work together to do this</w:t>
      </w:r>
      <w:r w:rsidR="00192F05" w:rsidRPr="004D4363">
        <w:rPr>
          <w:sz w:val="22"/>
          <w:szCs w:val="22"/>
        </w:rPr>
        <w:t xml:space="preserve">; </w:t>
      </w:r>
      <w:r w:rsidRPr="004D4363">
        <w:rPr>
          <w:sz w:val="22"/>
          <w:szCs w:val="22"/>
        </w:rPr>
        <w:t>they can also do this work at home.</w:t>
      </w:r>
    </w:p>
    <w:p w:rsidR="006A444E" w:rsidRPr="004D4363" w:rsidRDefault="008668AF" w:rsidP="004D4363">
      <w:pPr>
        <w:pStyle w:val="0numbered"/>
        <w:keepLines w:val="0"/>
        <w:widowControl w:val="0"/>
        <w:spacing w:before="0" w:after="120"/>
        <w:rPr>
          <w:sz w:val="22"/>
          <w:szCs w:val="22"/>
        </w:rPr>
      </w:pPr>
      <w:r w:rsidRPr="004D4363">
        <w:rPr>
          <w:sz w:val="22"/>
          <w:szCs w:val="22"/>
        </w:rPr>
        <w:t>An older child reads king Hezekiah’s exhortation to his people</w:t>
      </w:r>
      <w:r w:rsidRPr="004D4363">
        <w:rPr>
          <w:b w:val="0"/>
          <w:i/>
          <w:sz w:val="22"/>
          <w:szCs w:val="22"/>
        </w:rPr>
        <w:t xml:space="preserve">, </w:t>
      </w:r>
      <w:r w:rsidR="006A444E" w:rsidRPr="004D4363">
        <w:rPr>
          <w:b w:val="0"/>
          <w:i/>
          <w:sz w:val="22"/>
          <w:szCs w:val="22"/>
        </w:rPr>
        <w:t>2 Chronicles 30:6-9</w:t>
      </w:r>
      <w:r w:rsidR="006A444E" w:rsidRPr="004D4363">
        <w:rPr>
          <w:sz w:val="22"/>
          <w:szCs w:val="22"/>
        </w:rPr>
        <w:t>:</w:t>
      </w:r>
    </w:p>
    <w:p w:rsidR="00122B85" w:rsidRPr="004D4363" w:rsidRDefault="00122B85" w:rsidP="004D4363">
      <w:pPr>
        <w:pStyle w:val="0block"/>
        <w:widowControl w:val="0"/>
        <w:spacing w:after="120"/>
        <w:rPr>
          <w:sz w:val="22"/>
          <w:szCs w:val="22"/>
        </w:rPr>
      </w:pPr>
      <w:r w:rsidRPr="004D4363">
        <w:rPr>
          <w:sz w:val="22"/>
          <w:szCs w:val="22"/>
        </w:rPr>
        <w:t>“</w:t>
      </w:r>
      <w:r w:rsidR="00F511E2" w:rsidRPr="004D4363">
        <w:rPr>
          <w:sz w:val="22"/>
          <w:szCs w:val="22"/>
        </w:rPr>
        <w:t xml:space="preserve">O people of Israel, </w:t>
      </w:r>
      <w:r w:rsidR="008668AF" w:rsidRPr="004D4363">
        <w:rPr>
          <w:sz w:val="22"/>
          <w:szCs w:val="22"/>
        </w:rPr>
        <w:t>r</w:t>
      </w:r>
      <w:r w:rsidR="00F511E2" w:rsidRPr="004D4363">
        <w:rPr>
          <w:sz w:val="22"/>
          <w:szCs w:val="22"/>
        </w:rPr>
        <w:t xml:space="preserve">eturn to the LORD, the God of Abraham, Isaac, and Israel, that he may turn again to the remnant of you who have escaped from the hand of the kings of Assyria. </w:t>
      </w:r>
    </w:p>
    <w:p w:rsidR="00122B85" w:rsidRPr="004D4363" w:rsidRDefault="00F511E2" w:rsidP="004D4363">
      <w:pPr>
        <w:pStyle w:val="0block"/>
        <w:widowControl w:val="0"/>
        <w:spacing w:after="120"/>
        <w:rPr>
          <w:sz w:val="22"/>
          <w:szCs w:val="22"/>
        </w:rPr>
      </w:pPr>
      <w:r w:rsidRPr="004D4363">
        <w:rPr>
          <w:sz w:val="22"/>
          <w:szCs w:val="22"/>
        </w:rPr>
        <w:t xml:space="preserve">Do not be like your fathers and your brothers, who were faithless to the LORD God of their fathers, so that he made them a desolation, as you see. Do not now be stiff-necked as your fathers were, but yield yourselves to the LORD and come to his sanctuary, which he has consecrated forever, and serve the LORD your God, that his fierce anger may turn away from you. </w:t>
      </w:r>
    </w:p>
    <w:p w:rsidR="00F511E2" w:rsidRPr="004D4363" w:rsidRDefault="00F511E2" w:rsidP="004D4363">
      <w:pPr>
        <w:pStyle w:val="0block"/>
        <w:widowControl w:val="0"/>
        <w:spacing w:after="120"/>
        <w:rPr>
          <w:sz w:val="22"/>
          <w:szCs w:val="22"/>
        </w:rPr>
      </w:pPr>
      <w:r w:rsidRPr="004D4363">
        <w:rPr>
          <w:sz w:val="22"/>
          <w:szCs w:val="22"/>
        </w:rPr>
        <w:t>For if you return to the LORD, your brothers and your children will find compassion with their captors and return to this land. For the LORD your God is gracious and merciful and will not turn away his face from you, if you return to him.</w:t>
      </w:r>
      <w:r w:rsidR="00122B85" w:rsidRPr="004D4363">
        <w:rPr>
          <w:sz w:val="22"/>
          <w:szCs w:val="22"/>
        </w:rPr>
        <w:t>”</w:t>
      </w:r>
    </w:p>
    <w:p w:rsidR="00122B85" w:rsidRPr="004D4363" w:rsidRDefault="004B6E96" w:rsidP="004D4363">
      <w:pPr>
        <w:pStyle w:val="0numbered"/>
        <w:keepLines w:val="0"/>
        <w:widowControl w:val="0"/>
        <w:spacing w:before="0" w:after="120"/>
        <w:rPr>
          <w:sz w:val="22"/>
          <w:szCs w:val="22"/>
        </w:rPr>
      </w:pPr>
      <w:r w:rsidRPr="004D4363">
        <w:rPr>
          <w:sz w:val="22"/>
          <w:szCs w:val="22"/>
        </w:rPr>
        <w:t>Have a</w:t>
      </w:r>
      <w:r w:rsidR="00122B85" w:rsidRPr="004D4363">
        <w:rPr>
          <w:sz w:val="22"/>
          <w:szCs w:val="22"/>
        </w:rPr>
        <w:t>n older child pray</w:t>
      </w:r>
      <w:r w:rsidR="0099790A" w:rsidRPr="004D4363">
        <w:rPr>
          <w:sz w:val="22"/>
          <w:szCs w:val="22"/>
        </w:rPr>
        <w:t xml:space="preserve">: </w:t>
      </w:r>
    </w:p>
    <w:p w:rsidR="0099790A" w:rsidRPr="004D4363" w:rsidRDefault="0099790A" w:rsidP="004D4363">
      <w:pPr>
        <w:pStyle w:val="0block"/>
        <w:widowControl w:val="0"/>
        <w:spacing w:after="120"/>
        <w:ind w:right="1627"/>
        <w:rPr>
          <w:sz w:val="22"/>
          <w:szCs w:val="22"/>
        </w:rPr>
      </w:pPr>
      <w:r w:rsidRPr="004D4363">
        <w:rPr>
          <w:sz w:val="22"/>
          <w:szCs w:val="22"/>
        </w:rPr>
        <w:t>“Lord, we, too, have been stubborn and unfaithful like the people of Israel. We praise you that you always hear us when we repent. You bless us greatly, when we celebrate together.”</w:t>
      </w:r>
    </w:p>
    <w:p w:rsidR="00436F61" w:rsidRPr="004D4363" w:rsidRDefault="00436F61" w:rsidP="004D4363">
      <w:pPr>
        <w:pStyle w:val="0Ctr"/>
        <w:keepLines w:val="0"/>
        <w:widowControl w:val="0"/>
        <w:spacing w:after="120"/>
        <w:rPr>
          <w:sz w:val="22"/>
          <w:szCs w:val="22"/>
        </w:rPr>
      </w:pPr>
      <w:r w:rsidRPr="004D4363">
        <w:rPr>
          <w:sz w:val="22"/>
          <w:szCs w:val="22"/>
        </w:rPr>
        <w:t>A more detailed drama</w:t>
      </w:r>
      <w:r w:rsidR="00793690" w:rsidRPr="004D4363">
        <w:rPr>
          <w:sz w:val="22"/>
          <w:szCs w:val="22"/>
        </w:rPr>
        <w:t>: how Nehemiah got God’s people to work together to rebuild Jerusalem:</w:t>
      </w:r>
    </w:p>
    <w:p w:rsidR="008662B8" w:rsidRDefault="002030D6" w:rsidP="004D4363">
      <w:pPr>
        <w:pStyle w:val="0Ctr"/>
        <w:keepLines w:val="0"/>
        <w:widowControl w:val="0"/>
        <w:spacing w:after="120"/>
        <w:rPr>
          <w:rStyle w:val="Hyperlink"/>
          <w:sz w:val="22"/>
          <w:szCs w:val="22"/>
        </w:rPr>
      </w:pPr>
      <w:hyperlink r:id="rId9" w:history="1">
        <w:r w:rsidR="00626E51" w:rsidRPr="004D4363">
          <w:rPr>
            <w:rStyle w:val="Hyperlink"/>
            <w:sz w:val="22"/>
            <w:szCs w:val="22"/>
          </w:rPr>
          <w:t>http://biblestoryskits.com/010-gods-people-rebuild-jerusalem-after-painful-exile/</w:t>
        </w:r>
      </w:hyperlink>
    </w:p>
    <w:p w:rsidR="00B2483F" w:rsidRDefault="00B2483F" w:rsidP="004D4363">
      <w:pPr>
        <w:pStyle w:val="0Ctr"/>
        <w:keepLines w:val="0"/>
        <w:widowControl w:val="0"/>
        <w:spacing w:after="120"/>
        <w:rPr>
          <w:rStyle w:val="Hyperlink"/>
          <w:sz w:val="22"/>
          <w:szCs w:val="22"/>
        </w:rPr>
      </w:pPr>
    </w:p>
    <w:p w:rsidR="00B2483F" w:rsidRDefault="00B2483F" w:rsidP="004D4363">
      <w:pPr>
        <w:pStyle w:val="0Ctr"/>
        <w:keepLines w:val="0"/>
        <w:widowControl w:val="0"/>
        <w:spacing w:after="120"/>
        <w:rPr>
          <w:rStyle w:val="Hyperlink"/>
          <w:sz w:val="22"/>
          <w:szCs w:val="22"/>
        </w:rPr>
      </w:pPr>
    </w:p>
    <w:p w:rsidR="00B2483F" w:rsidRDefault="00B2483F" w:rsidP="004D4363">
      <w:pPr>
        <w:pStyle w:val="0Ctr"/>
        <w:keepLines w:val="0"/>
        <w:widowControl w:val="0"/>
        <w:spacing w:after="120"/>
        <w:rPr>
          <w:rStyle w:val="Hyperlink"/>
          <w:sz w:val="22"/>
          <w:szCs w:val="22"/>
        </w:rPr>
      </w:pPr>
    </w:p>
    <w:p w:rsidR="00B2483F" w:rsidRDefault="00B2483F" w:rsidP="004D4363">
      <w:pPr>
        <w:pStyle w:val="0Ctr"/>
        <w:keepLines w:val="0"/>
        <w:widowControl w:val="0"/>
        <w:spacing w:after="120"/>
        <w:rPr>
          <w:rStyle w:val="Hyperlink"/>
          <w:sz w:val="22"/>
          <w:szCs w:val="22"/>
        </w:rPr>
      </w:pPr>
    </w:p>
    <w:p w:rsidR="00F30159" w:rsidRDefault="00F30159" w:rsidP="004D4363">
      <w:pPr>
        <w:pStyle w:val="0Ctr"/>
        <w:keepLines w:val="0"/>
        <w:widowControl w:val="0"/>
        <w:spacing w:after="120"/>
        <w:rPr>
          <w:rStyle w:val="Hyperlink"/>
          <w:sz w:val="22"/>
          <w:szCs w:val="22"/>
        </w:rPr>
      </w:pPr>
    </w:p>
    <w:p w:rsidR="00F30159" w:rsidRDefault="00F30159" w:rsidP="004D4363">
      <w:pPr>
        <w:pStyle w:val="0Ctr"/>
        <w:keepLines w:val="0"/>
        <w:widowControl w:val="0"/>
        <w:spacing w:after="120"/>
        <w:rPr>
          <w:rStyle w:val="Hyperlink"/>
          <w:sz w:val="22"/>
          <w:szCs w:val="22"/>
        </w:rPr>
      </w:pPr>
      <w:bookmarkStart w:id="0" w:name="_GoBack"/>
      <w:bookmarkEnd w:id="0"/>
    </w:p>
    <w:p w:rsidR="00F30159" w:rsidRDefault="00F30159" w:rsidP="004D4363">
      <w:pPr>
        <w:pStyle w:val="0Ctr"/>
        <w:keepLines w:val="0"/>
        <w:widowControl w:val="0"/>
        <w:spacing w:after="120"/>
        <w:rPr>
          <w:rStyle w:val="Hyperlink"/>
          <w:sz w:val="22"/>
          <w:szCs w:val="22"/>
        </w:rPr>
      </w:pPr>
    </w:p>
    <w:p w:rsidR="00B2483F" w:rsidRDefault="00F30159" w:rsidP="004D4363">
      <w:pPr>
        <w:pStyle w:val="0Ctr"/>
        <w:keepLines w:val="0"/>
        <w:widowControl w:val="0"/>
        <w:spacing w:after="120"/>
        <w:rPr>
          <w:sz w:val="22"/>
          <w:szCs w:val="22"/>
        </w:rPr>
      </w:pPr>
      <w:r>
        <w:rPr>
          <w:noProof/>
          <w:sz w:val="22"/>
          <w:szCs w:val="22"/>
          <w:lang w:val="en-CA" w:eastAsia="en-CA"/>
        </w:rPr>
        <w:drawing>
          <wp:inline distT="0" distB="0" distL="0" distR="0">
            <wp:extent cx="5933440" cy="55981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3440" cy="5598160"/>
                    </a:xfrm>
                    <a:prstGeom prst="rect">
                      <a:avLst/>
                    </a:prstGeom>
                    <a:noFill/>
                    <a:ln>
                      <a:noFill/>
                    </a:ln>
                  </pic:spPr>
                </pic:pic>
              </a:graphicData>
            </a:graphic>
          </wp:inline>
        </w:drawing>
      </w:r>
    </w:p>
    <w:p w:rsidR="00F30159" w:rsidRDefault="00F30159" w:rsidP="004D4363">
      <w:pPr>
        <w:pStyle w:val="0Ctr"/>
        <w:keepLines w:val="0"/>
        <w:widowControl w:val="0"/>
        <w:spacing w:after="120"/>
        <w:rPr>
          <w:sz w:val="22"/>
          <w:szCs w:val="22"/>
        </w:rPr>
      </w:pPr>
    </w:p>
    <w:p w:rsidR="00F30159" w:rsidRPr="00F30159" w:rsidRDefault="00F30159" w:rsidP="004D4363">
      <w:pPr>
        <w:pStyle w:val="0Ctr"/>
        <w:keepLines w:val="0"/>
        <w:widowControl w:val="0"/>
        <w:spacing w:after="120"/>
        <w:rPr>
          <w:sz w:val="28"/>
          <w:szCs w:val="28"/>
          <w:lang w:val="en-CA"/>
        </w:rPr>
      </w:pPr>
      <w:r w:rsidRPr="00F30159">
        <w:rPr>
          <w:sz w:val="28"/>
          <w:szCs w:val="28"/>
        </w:rPr>
        <w:t>King Hezekiah sent soldiers and workmen to tear down idols to false gods.</w:t>
      </w:r>
    </w:p>
    <w:sectPr w:rsidR="00F30159" w:rsidRPr="00F30159" w:rsidSect="004D4363">
      <w:headerReference w:type="default" r:id="rId11"/>
      <w:footerReference w:type="default" r:id="rId12"/>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0D6" w:rsidRDefault="002030D6">
      <w:r>
        <w:separator/>
      </w:r>
    </w:p>
  </w:endnote>
  <w:endnote w:type="continuationSeparator" w:id="0">
    <w:p w:rsidR="002030D6" w:rsidRDefault="0020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516028"/>
      <w:docPartObj>
        <w:docPartGallery w:val="Page Numbers (Bottom of Page)"/>
        <w:docPartUnique/>
      </w:docPartObj>
    </w:sdtPr>
    <w:sdtEndPr>
      <w:rPr>
        <w:rFonts w:asciiTheme="minorHAnsi" w:hAnsiTheme="minorHAnsi" w:cstheme="minorHAnsi"/>
        <w:noProof/>
        <w:sz w:val="22"/>
        <w:szCs w:val="22"/>
      </w:rPr>
    </w:sdtEndPr>
    <w:sdtContent>
      <w:p w:rsidR="0099790A" w:rsidRPr="004D4363" w:rsidRDefault="004D4363" w:rsidP="004D4363">
        <w:pPr>
          <w:pStyle w:val="Footer"/>
          <w:jc w:val="center"/>
          <w:rPr>
            <w:rFonts w:asciiTheme="minorHAnsi" w:hAnsiTheme="minorHAnsi" w:cstheme="minorHAnsi"/>
            <w:sz w:val="22"/>
            <w:szCs w:val="22"/>
          </w:rPr>
        </w:pPr>
        <w:r w:rsidRPr="004D4363">
          <w:rPr>
            <w:rFonts w:asciiTheme="minorHAnsi" w:hAnsiTheme="minorHAnsi" w:cstheme="minorHAnsi"/>
            <w:sz w:val="22"/>
            <w:szCs w:val="22"/>
          </w:rPr>
          <w:fldChar w:fldCharType="begin"/>
        </w:r>
        <w:r w:rsidRPr="004D4363">
          <w:rPr>
            <w:rFonts w:asciiTheme="minorHAnsi" w:hAnsiTheme="minorHAnsi" w:cstheme="minorHAnsi"/>
            <w:sz w:val="22"/>
            <w:szCs w:val="22"/>
          </w:rPr>
          <w:instrText xml:space="preserve"> PAGE   \* MERGEFORMAT </w:instrText>
        </w:r>
        <w:r w:rsidRPr="004D4363">
          <w:rPr>
            <w:rFonts w:asciiTheme="minorHAnsi" w:hAnsiTheme="minorHAnsi" w:cstheme="minorHAnsi"/>
            <w:sz w:val="22"/>
            <w:szCs w:val="22"/>
          </w:rPr>
          <w:fldChar w:fldCharType="separate"/>
        </w:r>
        <w:r w:rsidR="00F30159">
          <w:rPr>
            <w:rFonts w:asciiTheme="minorHAnsi" w:hAnsiTheme="minorHAnsi" w:cstheme="minorHAnsi"/>
            <w:noProof/>
            <w:sz w:val="22"/>
            <w:szCs w:val="22"/>
          </w:rPr>
          <w:t>4</w:t>
        </w:r>
        <w:r w:rsidRPr="004D4363">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0D6" w:rsidRDefault="002030D6">
      <w:r>
        <w:separator/>
      </w:r>
    </w:p>
  </w:footnote>
  <w:footnote w:type="continuationSeparator" w:id="0">
    <w:p w:rsidR="002030D6" w:rsidRDefault="00203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0A" w:rsidRPr="004D4363" w:rsidRDefault="0099790A" w:rsidP="004D4363">
    <w:pPr>
      <w:pStyle w:val="Header"/>
      <w:rPr>
        <w:rFonts w:asciiTheme="minorHAnsi" w:hAnsiTheme="minorHAnsi" w:cstheme="minorHAnsi"/>
        <w:b w:val="0"/>
        <w:bCs/>
      </w:rPr>
    </w:pPr>
    <w:r w:rsidRPr="004D4363">
      <w:rPr>
        <w:rFonts w:asciiTheme="minorHAnsi" w:hAnsiTheme="minorHAnsi" w:cstheme="minorHAnsi"/>
        <w:b w:val="0"/>
        <w:bCs/>
      </w:rPr>
      <w:t>Paul-Timothy Children</w:t>
    </w:r>
    <w:r w:rsidR="004D4363" w:rsidRPr="004D4363">
      <w:rPr>
        <w:rFonts w:asciiTheme="minorHAnsi" w:hAnsiTheme="minorHAnsi" w:cstheme="minorHAnsi"/>
        <w:b w:val="0"/>
        <w:bCs/>
      </w:rPr>
      <w:t xml:space="preserve"> </w:t>
    </w:r>
    <w:r w:rsidRPr="004D4363">
      <w:rPr>
        <w:rFonts w:asciiTheme="minorHAnsi" w:hAnsiTheme="minorHAnsi" w:cstheme="minorHAnsi"/>
        <w:b w:val="0"/>
        <w:bCs/>
      </w:rPr>
      <w:t xml:space="preserve">#83 </w:t>
    </w:r>
    <w:r w:rsidR="004D4363" w:rsidRPr="004D4363">
      <w:rPr>
        <w:rFonts w:asciiTheme="minorHAnsi" w:hAnsiTheme="minorHAnsi" w:cstheme="minorHAnsi"/>
        <w:b w:val="0"/>
        <w:bCs/>
      </w:rPr>
      <w:t>(2017</w:t>
    </w:r>
    <w:proofErr w:type="gramStart"/>
    <w:r w:rsidR="004D4363" w:rsidRPr="004D4363">
      <w:rPr>
        <w:rFonts w:asciiTheme="minorHAnsi" w:hAnsiTheme="minorHAnsi" w:cstheme="minorHAnsi"/>
        <w:b w:val="0"/>
        <w:bCs/>
      </w:rPr>
      <w:t>)</w:t>
    </w:r>
    <w:proofErr w:type="gramEnd"/>
    <w:r w:rsidR="004D4363" w:rsidRPr="004D4363">
      <w:rPr>
        <w:rFonts w:asciiTheme="minorHAnsi" w:hAnsiTheme="minorHAnsi" w:cstheme="minorHAnsi"/>
        <w:b w:val="0"/>
        <w:bCs/>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435"/>
    <w:multiLevelType w:val="hybridMultilevel"/>
    <w:tmpl w:val="CA966E7C"/>
    <w:lvl w:ilvl="0" w:tplc="F6AE374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EB3872"/>
    <w:multiLevelType w:val="hybridMultilevel"/>
    <w:tmpl w:val="CA3E6288"/>
    <w:lvl w:ilvl="0" w:tplc="7A300E80">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554798"/>
    <w:multiLevelType w:val="hybridMultilevel"/>
    <w:tmpl w:val="ED4407C8"/>
    <w:lvl w:ilvl="0" w:tplc="DCAEB248">
      <w:start w:val="1"/>
      <w:numFmt w:val="bullet"/>
      <w:pStyle w:val="0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687C41"/>
    <w:multiLevelType w:val="hybridMultilevel"/>
    <w:tmpl w:val="84D2F87E"/>
    <w:lvl w:ilvl="0" w:tplc="AA4E14F0">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BE57F8"/>
    <w:multiLevelType w:val="hybridMultilevel"/>
    <w:tmpl w:val="FF88AE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1"/>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n-CA"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1F8AF9-A661-43FC-ACA8-9B4A4C0E028F}"/>
    <w:docVar w:name="dgnword-eventsink" w:val="338940088"/>
  </w:docVars>
  <w:rsids>
    <w:rsidRoot w:val="001C652D"/>
    <w:rsid w:val="000020BE"/>
    <w:rsid w:val="00122B85"/>
    <w:rsid w:val="001534D1"/>
    <w:rsid w:val="00192F05"/>
    <w:rsid w:val="001B5415"/>
    <w:rsid w:val="001C4A76"/>
    <w:rsid w:val="001C652D"/>
    <w:rsid w:val="001D6EEE"/>
    <w:rsid w:val="002030D6"/>
    <w:rsid w:val="00222F71"/>
    <w:rsid w:val="0022312E"/>
    <w:rsid w:val="003C2DD9"/>
    <w:rsid w:val="00436F61"/>
    <w:rsid w:val="00447AE7"/>
    <w:rsid w:val="004B6E96"/>
    <w:rsid w:val="004C3AAA"/>
    <w:rsid w:val="004C779E"/>
    <w:rsid w:val="004D4363"/>
    <w:rsid w:val="00514B8E"/>
    <w:rsid w:val="00606585"/>
    <w:rsid w:val="00626E51"/>
    <w:rsid w:val="0063049A"/>
    <w:rsid w:val="006A444E"/>
    <w:rsid w:val="00704247"/>
    <w:rsid w:val="00746082"/>
    <w:rsid w:val="00793690"/>
    <w:rsid w:val="007B6EBD"/>
    <w:rsid w:val="00802B29"/>
    <w:rsid w:val="0086280C"/>
    <w:rsid w:val="008662B8"/>
    <w:rsid w:val="008668AF"/>
    <w:rsid w:val="008E7A37"/>
    <w:rsid w:val="009931B4"/>
    <w:rsid w:val="0099790A"/>
    <w:rsid w:val="009B6205"/>
    <w:rsid w:val="00AE619A"/>
    <w:rsid w:val="00B2483F"/>
    <w:rsid w:val="00B56CF1"/>
    <w:rsid w:val="00C27721"/>
    <w:rsid w:val="00C40BAD"/>
    <w:rsid w:val="00CA3DCE"/>
    <w:rsid w:val="00D41D07"/>
    <w:rsid w:val="00D83823"/>
    <w:rsid w:val="00DE3456"/>
    <w:rsid w:val="00EF5D43"/>
    <w:rsid w:val="00F30159"/>
    <w:rsid w:val="00F3771D"/>
    <w:rsid w:val="00F511E2"/>
    <w:rsid w:val="00FB1CDC"/>
    <w:rsid w:val="00FB6C88"/>
    <w:rsid w:val="00FE2D21"/>
  </w:rsids>
  <m:mathPr>
    <m:mathFont m:val="Cambria Math"/>
    <m:brkBin m:val="before"/>
    <m:brkBinSub m:val="--"/>
    <m:smallFrac m:val="0"/>
    <m:dispDef m:val="0"/>
    <m:lMargin m:val="0"/>
    <m:rMargin m:val="0"/>
    <m:defJc m:val="centerGroup"/>
    <m:wrapRight/>
    <m:intLim m:val="subSup"/>
    <m:naryLim m:val="subSup"/>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D91C2C"/>
  <w15:chartTrackingRefBased/>
  <w15:docId w15:val="{A6E341CC-89F1-4DB3-9C64-1414204F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AAA"/>
    <w:rPr>
      <w:sz w:val="24"/>
      <w:lang w:val="en-US" w:eastAsia="en-US"/>
    </w:rPr>
  </w:style>
  <w:style w:type="paragraph" w:styleId="Heading1">
    <w:name w:val="heading 1"/>
    <w:basedOn w:val="Normal"/>
    <w:next w:val="Normal"/>
    <w:link w:val="Heading1Char"/>
    <w:autoRedefine/>
    <w:uiPriority w:val="9"/>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2D5A7D"/>
    <w:pPr>
      <w:keepNext/>
      <w:spacing w:after="12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14CF"/>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link w:val="MaintextChar"/>
    <w:rsid w:val="00D31526"/>
    <w:pPr>
      <w:spacing w:before="120" w:after="60"/>
      <w:ind w:firstLine="360"/>
    </w:pPr>
    <w:rPr>
      <w:lang w:val="en-GB"/>
    </w:rPr>
  </w:style>
  <w:style w:type="paragraph" w:customStyle="1" w:styleId="Maintextbullets">
    <w:name w:val="Main text bullets"/>
    <w:basedOn w:val="Maintext"/>
    <w:rsid w:val="00F511E2"/>
    <w:pPr>
      <w:numPr>
        <w:numId w:val="2"/>
      </w:numPr>
      <w:tabs>
        <w:tab w:val="clear" w:pos="360"/>
        <w:tab w:val="num" w:pos="1080"/>
      </w:tabs>
      <w:spacing w:before="40" w:after="0"/>
      <w:ind w:left="1080"/>
    </w:pPr>
    <w:rPr>
      <w:sz w:val="22"/>
      <w:szCs w:val="24"/>
    </w:rPr>
  </w:style>
  <w:style w:type="paragraph" w:styleId="BodyText2">
    <w:name w:val="Body Text 2"/>
    <w:basedOn w:val="Normal"/>
    <w:rsid w:val="00851FED"/>
    <w:pPr>
      <w:keepNext/>
      <w:keepLines/>
      <w:widowControl w:val="0"/>
    </w:pPr>
    <w:rPr>
      <w:snapToGrid w:val="0"/>
      <w:color w:val="0000FF"/>
    </w:rPr>
  </w:style>
  <w:style w:type="paragraph" w:customStyle="1" w:styleId="Image">
    <w:name w:val="Image"/>
    <w:basedOn w:val="Normal"/>
    <w:autoRedefine/>
    <w:rsid w:val="00F511E2"/>
    <w:pPr>
      <w:jc w:val="center"/>
    </w:pPr>
    <w:rPr>
      <w:i/>
      <w:szCs w:val="24"/>
    </w:rPr>
  </w:style>
  <w:style w:type="character" w:customStyle="1" w:styleId="MaintextChar">
    <w:name w:val="Main text Char"/>
    <w:link w:val="Maintext"/>
    <w:rsid w:val="004F0C07"/>
    <w:rPr>
      <w:sz w:val="24"/>
      <w:lang w:val="en-GB" w:eastAsia="en-US" w:bidi="ar-SA"/>
    </w:rPr>
  </w:style>
  <w:style w:type="table" w:styleId="TableGrid">
    <w:name w:val="Table Grid"/>
    <w:basedOn w:val="TableNormal"/>
    <w:rsid w:val="002046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FB6C88"/>
    <w:rPr>
      <w:rFonts w:ascii="Arial" w:hAnsi="Arial" w:cs="Arial"/>
      <w:b/>
      <w:bCs/>
      <w:kern w:val="32"/>
      <w:sz w:val="28"/>
      <w:szCs w:val="32"/>
      <w:lang w:val="en-US" w:eastAsia="en-US"/>
    </w:rPr>
  </w:style>
  <w:style w:type="paragraph" w:customStyle="1" w:styleId="0Ctrbold">
    <w:name w:val="0 Ctr bold"/>
    <w:basedOn w:val="Heading1"/>
    <w:qFormat/>
    <w:rsid w:val="00FB6C88"/>
    <w:pPr>
      <w:keepLines/>
      <w:spacing w:before="240" w:after="60"/>
      <w:contextualSpacing/>
    </w:pPr>
    <w:rPr>
      <w:rFonts w:ascii="Calibri" w:hAnsi="Calibri" w:cs="Calibri"/>
      <w:b w:val="0"/>
      <w:bCs w:val="0"/>
      <w:kern w:val="0"/>
      <w:sz w:val="24"/>
      <w:szCs w:val="24"/>
      <w:lang w:eastAsia="es-MX"/>
    </w:rPr>
  </w:style>
  <w:style w:type="paragraph" w:customStyle="1" w:styleId="024ctr">
    <w:name w:val="0 24 ctr"/>
    <w:basedOn w:val="Heading1"/>
    <w:qFormat/>
    <w:rsid w:val="00FB6C88"/>
    <w:pPr>
      <w:keepLines/>
      <w:spacing w:after="360"/>
    </w:pPr>
    <w:rPr>
      <w:rFonts w:ascii="Calibri" w:hAnsi="Calibri" w:cs="Calibri"/>
      <w:b w:val="0"/>
      <w:bCs w:val="0"/>
      <w:kern w:val="0"/>
      <w:sz w:val="48"/>
      <w:szCs w:val="48"/>
      <w:lang w:val="en-GB"/>
    </w:rPr>
  </w:style>
  <w:style w:type="paragraph" w:customStyle="1" w:styleId="0numbered">
    <w:name w:val="0 numbered"/>
    <w:basedOn w:val="Normal"/>
    <w:qFormat/>
    <w:rsid w:val="00D83823"/>
    <w:pPr>
      <w:keepLines/>
      <w:numPr>
        <w:numId w:val="4"/>
      </w:numPr>
      <w:spacing w:before="240" w:after="60"/>
      <w:ind w:left="360"/>
    </w:pPr>
    <w:rPr>
      <w:rFonts w:ascii="Calibri" w:eastAsia="Calibri" w:hAnsi="Calibri" w:cs="Calibri"/>
      <w:b/>
      <w:szCs w:val="24"/>
    </w:rPr>
  </w:style>
  <w:style w:type="paragraph" w:customStyle="1" w:styleId="0L">
    <w:name w:val="0 L"/>
    <w:qFormat/>
    <w:rsid w:val="00FB6C88"/>
    <w:pPr>
      <w:spacing w:after="120"/>
    </w:pPr>
    <w:rPr>
      <w:rFonts w:ascii="Calibri" w:eastAsia="Calibri" w:hAnsi="Calibri" w:cs="Calibri"/>
      <w:sz w:val="24"/>
      <w:lang w:eastAsia="en-US"/>
    </w:rPr>
  </w:style>
  <w:style w:type="paragraph" w:customStyle="1" w:styleId="0Ctr">
    <w:name w:val="0 Ctr"/>
    <w:qFormat/>
    <w:rsid w:val="008662B8"/>
    <w:pPr>
      <w:keepLines/>
      <w:spacing w:after="60"/>
      <w:contextualSpacing/>
      <w:jc w:val="center"/>
    </w:pPr>
    <w:rPr>
      <w:rFonts w:ascii="Calibri" w:hAnsi="Calibri" w:cs="Calibri"/>
      <w:bCs/>
      <w:sz w:val="24"/>
      <w:szCs w:val="24"/>
      <w:lang w:val="en-GB"/>
    </w:rPr>
  </w:style>
  <w:style w:type="paragraph" w:customStyle="1" w:styleId="0block">
    <w:name w:val="0 block"/>
    <w:qFormat/>
    <w:rsid w:val="008662B8"/>
    <w:pPr>
      <w:spacing w:after="240"/>
      <w:ind w:left="1440" w:right="1620" w:firstLine="720"/>
    </w:pPr>
    <w:rPr>
      <w:rFonts w:ascii="Calibri" w:hAnsi="Calibri" w:cs="Calibri"/>
      <w:sz w:val="24"/>
      <w:lang w:val="en-US" w:eastAsia="en-US"/>
    </w:rPr>
  </w:style>
  <w:style w:type="paragraph" w:customStyle="1" w:styleId="0bullet">
    <w:name w:val="0 bullet"/>
    <w:qFormat/>
    <w:rsid w:val="008662B8"/>
    <w:pPr>
      <w:numPr>
        <w:numId w:val="7"/>
      </w:numPr>
      <w:ind w:left="630"/>
    </w:pPr>
    <w:rPr>
      <w:rFonts w:asciiTheme="minorHAnsi" w:hAnsiTheme="minorHAnsi" w:cstheme="minorHAnsi"/>
      <w:sz w:val="24"/>
      <w:szCs w:val="24"/>
      <w:lang w:val="en-US" w:eastAsia="en-US"/>
    </w:rPr>
  </w:style>
  <w:style w:type="paragraph" w:customStyle="1" w:styleId="0drama">
    <w:name w:val="0 drama"/>
    <w:basedOn w:val="Normal"/>
    <w:qFormat/>
    <w:rsid w:val="008662B8"/>
    <w:pPr>
      <w:tabs>
        <w:tab w:val="left" w:pos="1980"/>
      </w:tabs>
      <w:spacing w:after="120"/>
      <w:ind w:left="1980" w:hanging="1530"/>
    </w:pPr>
    <w:rPr>
      <w:rFonts w:ascii="Calibri" w:hAnsi="Calibri" w:cs="Calibri"/>
      <w:szCs w:val="24"/>
    </w:rPr>
  </w:style>
  <w:style w:type="paragraph" w:customStyle="1" w:styleId="0Llnd">
    <w:name w:val="0 L lnd"/>
    <w:basedOn w:val="0L"/>
    <w:qFormat/>
    <w:rsid w:val="008662B8"/>
    <w:pPr>
      <w:ind w:left="360"/>
    </w:pPr>
    <w:rPr>
      <w:lang w:val="en-US"/>
    </w:rPr>
  </w:style>
  <w:style w:type="character" w:styleId="Hyperlink">
    <w:name w:val="Hyperlink"/>
    <w:basedOn w:val="DefaultParagraphFont"/>
    <w:rsid w:val="00436F61"/>
    <w:rPr>
      <w:color w:val="0563C1" w:themeColor="hyperlink"/>
      <w:u w:val="single"/>
    </w:rPr>
  </w:style>
  <w:style w:type="character" w:styleId="FollowedHyperlink">
    <w:name w:val="FollowedHyperlink"/>
    <w:basedOn w:val="DefaultParagraphFont"/>
    <w:rsid w:val="00436F61"/>
    <w:rPr>
      <w:color w:val="954F72" w:themeColor="followedHyperlink"/>
      <w:u w:val="single"/>
    </w:rPr>
  </w:style>
  <w:style w:type="character" w:customStyle="1" w:styleId="FooterChar">
    <w:name w:val="Footer Char"/>
    <w:basedOn w:val="DefaultParagraphFont"/>
    <w:link w:val="Footer"/>
    <w:uiPriority w:val="99"/>
    <w:rsid w:val="004D4363"/>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biblestoryskits.com/010-gods-people-rebuild-jerusalem-after-painful-exil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ptlt_bookfold_ltr.dot</Template>
  <TotalTime>83</TotalTime>
  <Pages>4</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5</cp:revision>
  <cp:lastPrinted>2004-12-27T15:28:00Z</cp:lastPrinted>
  <dcterms:created xsi:type="dcterms:W3CDTF">2017-08-11T11:40:00Z</dcterms:created>
  <dcterms:modified xsi:type="dcterms:W3CDTF">2017-08-30T23:27:00Z</dcterms:modified>
</cp:coreProperties>
</file>