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F7" w:rsidRPr="00325C29" w:rsidRDefault="009A74F7" w:rsidP="00325C29">
      <w:pPr>
        <w:pStyle w:val="Heading1"/>
      </w:pPr>
      <w:r w:rsidRPr="00325C29">
        <w:t>Congregations Coopera</w:t>
      </w:r>
      <w:bookmarkStart w:id="0" w:name="_GoBack"/>
      <w:bookmarkEnd w:id="0"/>
      <w:r w:rsidRPr="00325C29">
        <w:t xml:space="preserve">te </w:t>
      </w:r>
      <w:r w:rsidR="004A0717" w:rsidRPr="00325C29">
        <w:t>in</w:t>
      </w:r>
      <w:r w:rsidR="00DF0C9C" w:rsidRPr="00325C29">
        <w:t xml:space="preserve"> Vital </w:t>
      </w:r>
      <w:r w:rsidRPr="00325C29">
        <w:t>Projects</w:t>
      </w:r>
    </w:p>
    <w:p w:rsidR="0035711A" w:rsidRPr="00325C29" w:rsidRDefault="0035711A" w:rsidP="004A0717">
      <w:pPr>
        <w:pStyle w:val="0L6below"/>
        <w:ind w:left="720" w:hanging="720"/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b/>
          <w:sz w:val="22"/>
          <w:szCs w:val="22"/>
          <w:lang w:val="en-US"/>
        </w:rPr>
        <w:t>Anchor command.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D422C" w:rsidRPr="00325C29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4A0717" w:rsidRPr="00325C29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8D422C" w:rsidRPr="00325C29">
        <w:rPr>
          <w:rFonts w:asciiTheme="minorHAnsi" w:hAnsiTheme="minorHAnsi" w:cstheme="minorHAnsi"/>
          <w:sz w:val="22"/>
          <w:szCs w:val="22"/>
          <w:lang w:val="en-US"/>
        </w:rPr>
        <w:t>hrough love serve one another.”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A0717" w:rsidRPr="00325C29">
        <w:rPr>
          <w:rFonts w:asciiTheme="minorHAnsi" w:hAnsiTheme="minorHAnsi" w:cstheme="minorHAnsi"/>
          <w:i/>
          <w:iCs/>
          <w:sz w:val="22"/>
          <w:szCs w:val="22"/>
          <w:lang w:val="en-US"/>
        </w:rPr>
        <w:t>Galatians 5:13</w:t>
      </w:r>
    </w:p>
    <w:p w:rsidR="0035711A" w:rsidRPr="00325C29" w:rsidRDefault="0035711A" w:rsidP="004A0717">
      <w:pPr>
        <w:pStyle w:val="0L6below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b/>
          <w:sz w:val="22"/>
          <w:szCs w:val="22"/>
          <w:lang w:val="en-US"/>
        </w:rPr>
        <w:t>Anchor story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8D422C" w:rsidRPr="00325C29">
        <w:rPr>
          <w:rFonts w:asciiTheme="minorHAnsi" w:hAnsiTheme="minorHAnsi" w:cstheme="minorHAnsi"/>
          <w:sz w:val="22"/>
          <w:szCs w:val="22"/>
          <w:lang w:val="en-US"/>
        </w:rPr>
        <w:t>Nehemiah rallies the Jews to rebuild Jerusalem’s demolished walls</w:t>
      </w:r>
      <w:r w:rsidR="004A0717" w:rsidRPr="00325C29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8D422C" w:rsidRPr="00325C2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4A0717" w:rsidRPr="00325C29">
        <w:rPr>
          <w:rFonts w:asciiTheme="minorHAnsi" w:hAnsiTheme="minorHAnsi" w:cstheme="minorHAnsi"/>
          <w:i/>
          <w:sz w:val="22"/>
          <w:szCs w:val="22"/>
          <w:lang w:val="en-US"/>
        </w:rPr>
        <w:br/>
        <w:t xml:space="preserve">Nehemiah chapters 1 and </w:t>
      </w:r>
      <w:r w:rsidR="008D422C" w:rsidRPr="00325C29">
        <w:rPr>
          <w:rFonts w:asciiTheme="minorHAnsi" w:hAnsiTheme="minorHAnsi" w:cstheme="minorHAnsi"/>
          <w:i/>
          <w:sz w:val="22"/>
          <w:szCs w:val="22"/>
          <w:lang w:val="en-US"/>
        </w:rPr>
        <w:t>2</w:t>
      </w:r>
      <w:r w:rsidR="004A0717" w:rsidRPr="00325C2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with </w:t>
      </w:r>
      <w:r w:rsidR="004203FF" w:rsidRPr="00325C29">
        <w:rPr>
          <w:rFonts w:asciiTheme="minorHAnsi" w:hAnsiTheme="minorHAnsi" w:cstheme="minorHAnsi"/>
          <w:i/>
          <w:sz w:val="22"/>
          <w:szCs w:val="22"/>
          <w:lang w:val="en-US"/>
        </w:rPr>
        <w:t>4:11-21</w:t>
      </w:r>
    </w:p>
    <w:p w:rsidR="0035711A" w:rsidRPr="00325C29" w:rsidRDefault="0035711A" w:rsidP="004A0717">
      <w:pPr>
        <w:pStyle w:val="0L6below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b/>
          <w:sz w:val="22"/>
          <w:szCs w:val="22"/>
          <w:lang w:val="en-US"/>
        </w:rPr>
        <w:t>Anchor verse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4A0717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“Let us arise and build.” </w:t>
      </w:r>
      <w:r w:rsidR="008D422C" w:rsidRPr="00325C29">
        <w:rPr>
          <w:rFonts w:asciiTheme="minorHAnsi" w:hAnsiTheme="minorHAnsi" w:cstheme="minorHAnsi"/>
          <w:i/>
          <w:iCs/>
          <w:sz w:val="22"/>
          <w:szCs w:val="22"/>
          <w:lang w:val="en-US"/>
        </w:rPr>
        <w:t>Nehemiah 2:18</w:t>
      </w:r>
    </w:p>
    <w:p w:rsidR="0035711A" w:rsidRPr="00325C29" w:rsidRDefault="0035711A" w:rsidP="004A0717">
      <w:pPr>
        <w:pStyle w:val="0L6below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b/>
          <w:sz w:val="22"/>
          <w:szCs w:val="22"/>
          <w:lang w:val="en-US"/>
        </w:rPr>
        <w:t xml:space="preserve">Learning goal. </w:t>
      </w:r>
      <w:r w:rsidR="005D514F" w:rsidRPr="00325C29">
        <w:rPr>
          <w:rFonts w:asciiTheme="minorHAnsi" w:hAnsiTheme="minorHAnsi" w:cstheme="minorHAnsi"/>
          <w:sz w:val="22"/>
          <w:szCs w:val="22"/>
          <w:lang w:val="en-US"/>
        </w:rPr>
        <w:t>Find in the example of Nehemiah how to mobilize to work efficiently for the Lord.</w:t>
      </w:r>
    </w:p>
    <w:p w:rsidR="0035711A" w:rsidRPr="00325C29" w:rsidRDefault="0035711A" w:rsidP="008F1CDC">
      <w:pPr>
        <w:pStyle w:val="0L6below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b/>
          <w:sz w:val="22"/>
          <w:szCs w:val="22"/>
          <w:lang w:val="en-US"/>
        </w:rPr>
        <w:t xml:space="preserve">Growth goal. </w:t>
      </w:r>
      <w:r w:rsidR="005D514F" w:rsidRPr="00325C29">
        <w:rPr>
          <w:rFonts w:asciiTheme="minorHAnsi" w:hAnsiTheme="minorHAnsi" w:cstheme="minorHAnsi"/>
          <w:sz w:val="22"/>
          <w:szCs w:val="22"/>
          <w:lang w:val="en-US"/>
        </w:rPr>
        <w:t>Believers see that God’s work is much more than what is done during worship.</w:t>
      </w:r>
    </w:p>
    <w:p w:rsidR="0035711A" w:rsidRPr="00325C29" w:rsidRDefault="0035711A" w:rsidP="004A0717">
      <w:pPr>
        <w:pStyle w:val="0L6below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b/>
          <w:sz w:val="22"/>
          <w:szCs w:val="22"/>
          <w:lang w:val="en-US"/>
        </w:rPr>
        <w:t>Skill goa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l. </w:t>
      </w:r>
      <w:r w:rsidR="008F1CDC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Leaders mobilize workers to </w:t>
      </w:r>
      <w:r w:rsidR="004A0717" w:rsidRPr="00325C29">
        <w:rPr>
          <w:rFonts w:asciiTheme="minorHAnsi" w:hAnsiTheme="minorHAnsi" w:cstheme="minorHAnsi"/>
          <w:sz w:val="22"/>
          <w:szCs w:val="22"/>
          <w:lang w:val="en-US"/>
        </w:rPr>
        <w:t>implement</w:t>
      </w:r>
      <w:r w:rsidR="008F1CDC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worthy projects</w:t>
      </w:r>
      <w:r w:rsidR="005D514F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during the week</w:t>
      </w:r>
      <w:r w:rsidR="008F1CDC" w:rsidRPr="00325C29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35711A" w:rsidRPr="00325C29" w:rsidRDefault="0035711A" w:rsidP="004A0717">
      <w:pPr>
        <w:spacing w:afterLines="120" w:after="288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25C29">
        <w:rPr>
          <w:rFonts w:asciiTheme="minorHAnsi" w:hAnsiTheme="minorHAnsi" w:cstheme="minorHAnsi"/>
          <w:b/>
          <w:sz w:val="22"/>
          <w:szCs w:val="22"/>
        </w:rPr>
        <w:t xml:space="preserve">Outcome goal. </w:t>
      </w:r>
      <w:r w:rsidR="004A0717" w:rsidRPr="00325C29">
        <w:rPr>
          <w:rFonts w:asciiTheme="minorHAnsi" w:hAnsiTheme="minorHAnsi" w:cstheme="minorHAnsi"/>
          <w:sz w:val="22"/>
          <w:szCs w:val="22"/>
        </w:rPr>
        <w:t xml:space="preserve">Believers </w:t>
      </w:r>
      <w:r w:rsidR="008E73F4" w:rsidRPr="00325C29">
        <w:rPr>
          <w:rFonts w:asciiTheme="minorHAnsi" w:hAnsiTheme="minorHAnsi" w:cstheme="minorHAnsi"/>
          <w:sz w:val="22"/>
          <w:szCs w:val="22"/>
        </w:rPr>
        <w:t xml:space="preserve">carry out evangelistic and pastoral </w:t>
      </w:r>
      <w:r w:rsidR="00F631AE" w:rsidRPr="00325C29">
        <w:rPr>
          <w:rFonts w:asciiTheme="minorHAnsi" w:hAnsiTheme="minorHAnsi" w:cstheme="minorHAnsi"/>
          <w:sz w:val="22"/>
          <w:szCs w:val="22"/>
        </w:rPr>
        <w:t xml:space="preserve">endeavors </w:t>
      </w:r>
      <w:r w:rsidR="008E73F4" w:rsidRPr="00325C29">
        <w:rPr>
          <w:rFonts w:asciiTheme="minorHAnsi" w:hAnsiTheme="minorHAnsi" w:cstheme="minorHAnsi"/>
          <w:sz w:val="22"/>
          <w:szCs w:val="22"/>
        </w:rPr>
        <w:t>in the power of the Holy Spirit.</w:t>
      </w:r>
    </w:p>
    <w:p w:rsidR="0035711A" w:rsidRPr="00325C29" w:rsidRDefault="0035711A" w:rsidP="00325C29">
      <w:pPr>
        <w:pStyle w:val="0Ctrbold"/>
        <w:rPr>
          <w:b/>
          <w:bCs/>
          <w:u w:val="single"/>
        </w:rPr>
      </w:pPr>
      <w:r w:rsidRPr="00325C29">
        <w:rPr>
          <w:b/>
          <w:bCs/>
          <w:u w:val="single"/>
        </w:rPr>
        <w:t>Basic Study</w:t>
      </w:r>
      <w:r w:rsidR="004A0717" w:rsidRPr="00325C29">
        <w:rPr>
          <w:b/>
          <w:bCs/>
          <w:u w:val="single"/>
        </w:rPr>
        <w:br/>
      </w:r>
    </w:p>
    <w:p w:rsidR="00F234AB" w:rsidRPr="00325C29" w:rsidRDefault="00F234AB" w:rsidP="00325C29">
      <w:pPr>
        <w:pStyle w:val="0Ctrbold"/>
      </w:pPr>
      <w:r w:rsidRPr="00325C29">
        <w:t xml:space="preserve">Dear God, please use this study to inspire </w:t>
      </w:r>
      <w:r w:rsidR="004A0717" w:rsidRPr="00325C29">
        <w:br/>
      </w:r>
      <w:r w:rsidRPr="00325C29">
        <w:t>the congregations of our region to work together.</w:t>
      </w:r>
      <w:r w:rsidR="004A0717" w:rsidRPr="00325C29">
        <w:br/>
      </w:r>
    </w:p>
    <w:p w:rsidR="0035711A" w:rsidRPr="00325C29" w:rsidRDefault="0035711A" w:rsidP="0035711A">
      <w:pPr>
        <w:pStyle w:val="0L6below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b/>
          <w:sz w:val="22"/>
          <w:szCs w:val="22"/>
          <w:lang w:val="en-US"/>
        </w:rPr>
        <w:t xml:space="preserve">Learn from </w:t>
      </w:r>
      <w:r w:rsidR="005D514F" w:rsidRPr="00325C29">
        <w:rPr>
          <w:rFonts w:asciiTheme="minorHAnsi" w:hAnsiTheme="minorHAnsi" w:cstheme="minorHAnsi"/>
          <w:b/>
          <w:sz w:val="22"/>
          <w:szCs w:val="22"/>
          <w:lang w:val="en-US"/>
        </w:rPr>
        <w:t>the story of Nehemiah rebuilding Jerusalem’s walls…</w:t>
      </w:r>
    </w:p>
    <w:p w:rsidR="005D514F" w:rsidRPr="00325C29" w:rsidRDefault="00F234AB" w:rsidP="00831C84">
      <w:pPr>
        <w:pStyle w:val="0L6below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How fervently Nehemiah prayed to God, to launch the rebuilding project. </w:t>
      </w:r>
      <w:r w:rsidRPr="00325C29">
        <w:rPr>
          <w:rFonts w:asciiTheme="minorHAnsi" w:hAnsiTheme="minorHAnsi" w:cstheme="minorHAnsi"/>
          <w:i/>
          <w:sz w:val="22"/>
          <w:szCs w:val="22"/>
          <w:lang w:val="en-US"/>
        </w:rPr>
        <w:t>Nehemiah 1</w:t>
      </w:r>
      <w:r w:rsidR="00CA3DD8" w:rsidRPr="00325C29">
        <w:rPr>
          <w:rFonts w:asciiTheme="minorHAnsi" w:hAnsiTheme="minorHAnsi" w:cstheme="minorHAnsi"/>
          <w:i/>
          <w:sz w:val="22"/>
          <w:szCs w:val="22"/>
          <w:lang w:val="en-US"/>
        </w:rPr>
        <w:t>:3-11</w:t>
      </w:r>
      <w:r w:rsidR="004203FF" w:rsidRPr="00325C2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&amp; 4:11-21</w:t>
      </w:r>
    </w:p>
    <w:p w:rsidR="00CA3DD8" w:rsidRPr="00325C29" w:rsidRDefault="00654FA2" w:rsidP="00831C84">
      <w:pPr>
        <w:pStyle w:val="0L6below"/>
        <w:numPr>
          <w:ilvl w:val="0"/>
          <w:numId w:val="5"/>
        </w:num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The king gave Nehemiah permission to go and rebuild Jerusalem’s walls. When </w:t>
      </w:r>
      <w:r w:rsidR="009614E1" w:rsidRPr="00325C29">
        <w:rPr>
          <w:rFonts w:asciiTheme="minorHAnsi" w:hAnsiTheme="minorHAnsi" w:cstheme="minorHAnsi"/>
          <w:sz w:val="22"/>
          <w:szCs w:val="22"/>
          <w:lang w:val="en-US"/>
        </w:rPr>
        <w:t>Nehemiah arrived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>, who</w:t>
      </w:r>
      <w:r w:rsidR="009614E1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began to 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>oppose him?</w:t>
      </w:r>
      <w:r w:rsidR="00170487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70487" w:rsidRPr="00325C29">
        <w:rPr>
          <w:rFonts w:asciiTheme="minorHAnsi" w:hAnsiTheme="minorHAnsi" w:cstheme="minorHAnsi"/>
          <w:i/>
          <w:sz w:val="22"/>
          <w:szCs w:val="22"/>
          <w:lang w:val="en-US"/>
        </w:rPr>
        <w:t>2:10</w:t>
      </w:r>
    </w:p>
    <w:p w:rsidR="002D6F0C" w:rsidRPr="00325C29" w:rsidRDefault="002D6F0C" w:rsidP="00831C84">
      <w:pPr>
        <w:pStyle w:val="0L6below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>Before beginning the project, what did Nehemiah do to find out how to go about it?</w:t>
      </w:r>
      <w:r w:rsidR="00170487" w:rsidRPr="00325C2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C82869" w:rsidRPr="00325C29">
        <w:rPr>
          <w:rFonts w:asciiTheme="minorHAnsi" w:hAnsiTheme="minorHAnsi" w:cstheme="minorHAnsi"/>
          <w:i/>
          <w:sz w:val="22"/>
          <w:szCs w:val="22"/>
          <w:lang w:val="en-US"/>
        </w:rPr>
        <w:t>2:11-16</w:t>
      </w:r>
    </w:p>
    <w:p w:rsidR="00BA29B4" w:rsidRPr="00325C29" w:rsidRDefault="00BA29B4" w:rsidP="00831C84">
      <w:pPr>
        <w:pStyle w:val="0L6below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>Nehemiah assured</w:t>
      </w:r>
      <w:r w:rsidR="009614E1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the 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>builders that God was with them, and they had a mind to work.</w:t>
      </w:r>
      <w:r w:rsidR="00630F49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What was their response?</w:t>
      </w:r>
      <w:r w:rsidR="00B732B3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32B3" w:rsidRPr="00325C29">
        <w:rPr>
          <w:rFonts w:asciiTheme="minorHAnsi" w:hAnsiTheme="minorHAnsi" w:cstheme="minorHAnsi"/>
          <w:i/>
          <w:sz w:val="22"/>
          <w:szCs w:val="22"/>
          <w:lang w:val="en-US"/>
        </w:rPr>
        <w:t>2:17-18</w:t>
      </w:r>
    </w:p>
    <w:p w:rsidR="004A0717" w:rsidRPr="00325C29" w:rsidRDefault="004A0717" w:rsidP="004A0717">
      <w:pPr>
        <w:pStyle w:val="0L6below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4A0717" w:rsidRPr="00325C29" w:rsidRDefault="00325C29" w:rsidP="004A0717">
      <w:pPr>
        <w:pStyle w:val="0L6below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 wp14:anchorId="17EF7978" wp14:editId="59139DD9">
            <wp:extent cx="3311515" cy="2149887"/>
            <wp:effectExtent l="0" t="0" r="3810" b="3175"/>
            <wp:docPr id="4" name="Picture 4" descr="Image result for nehemiah  l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hemiah  lead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31" cy="217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717" w:rsidRPr="00325C29">
        <w:rPr>
          <w:rFonts w:asciiTheme="minorHAnsi" w:hAnsiTheme="minorHAnsi" w:cstheme="minorHAnsi"/>
          <w:i/>
          <w:sz w:val="22"/>
          <w:szCs w:val="22"/>
          <w:lang w:val="en-US"/>
        </w:rPr>
        <w:br/>
        <w:t>Jews who returned from Babylon rebuild Jerusalem’s wall</w:t>
      </w:r>
    </w:p>
    <w:p w:rsidR="004A0717" w:rsidRPr="00325C29" w:rsidRDefault="004A0717" w:rsidP="004A0717">
      <w:pPr>
        <w:pStyle w:val="0L6below"/>
        <w:rPr>
          <w:rFonts w:asciiTheme="minorHAnsi" w:hAnsiTheme="minorHAnsi" w:cstheme="minorHAnsi"/>
          <w:sz w:val="22"/>
          <w:szCs w:val="22"/>
          <w:lang w:val="en-US"/>
        </w:rPr>
      </w:pPr>
    </w:p>
    <w:p w:rsidR="00630F49" w:rsidRPr="00325C29" w:rsidRDefault="00D12040" w:rsidP="00831C84">
      <w:pPr>
        <w:pStyle w:val="0L6below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630F49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did the builders enemies plan to do? </w:t>
      </w:r>
      <w:r w:rsidR="00630F49" w:rsidRPr="00325C29">
        <w:rPr>
          <w:rFonts w:asciiTheme="minorHAnsi" w:hAnsiTheme="minorHAnsi" w:cstheme="minorHAnsi"/>
          <w:i/>
          <w:sz w:val="22"/>
          <w:szCs w:val="22"/>
          <w:lang w:val="en-US"/>
        </w:rPr>
        <w:t>4:1</w:t>
      </w:r>
      <w:r w:rsidRPr="00325C29">
        <w:rPr>
          <w:rFonts w:asciiTheme="minorHAnsi" w:hAnsiTheme="minorHAnsi" w:cstheme="minorHAnsi"/>
          <w:i/>
          <w:sz w:val="22"/>
          <w:szCs w:val="22"/>
          <w:lang w:val="en-US"/>
        </w:rPr>
        <w:t>1</w:t>
      </w:r>
    </w:p>
    <w:p w:rsidR="00630F49" w:rsidRPr="00325C29" w:rsidRDefault="00D12040" w:rsidP="00831C84">
      <w:pPr>
        <w:pStyle w:val="0L6below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630F49" w:rsidRPr="00325C29">
        <w:rPr>
          <w:rFonts w:asciiTheme="minorHAnsi" w:hAnsiTheme="minorHAnsi" w:cstheme="minorHAnsi"/>
          <w:sz w:val="22"/>
          <w:szCs w:val="22"/>
          <w:lang w:val="en-US"/>
        </w:rPr>
        <w:t>did the Jews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who lived near the walls fear? </w:t>
      </w:r>
      <w:r w:rsidRPr="00325C29">
        <w:rPr>
          <w:rFonts w:asciiTheme="minorHAnsi" w:hAnsiTheme="minorHAnsi" w:cstheme="minorHAnsi"/>
          <w:i/>
          <w:sz w:val="22"/>
          <w:szCs w:val="22"/>
          <w:lang w:val="en-US"/>
        </w:rPr>
        <w:t>4:1</w:t>
      </w:r>
      <w:r w:rsidR="009B1284" w:rsidRPr="00325C29">
        <w:rPr>
          <w:rFonts w:asciiTheme="minorHAnsi" w:hAnsiTheme="minorHAnsi" w:cstheme="minorHAnsi"/>
          <w:i/>
          <w:sz w:val="22"/>
          <w:szCs w:val="22"/>
          <w:lang w:val="en-US"/>
        </w:rPr>
        <w:t>2</w:t>
      </w:r>
    </w:p>
    <w:p w:rsidR="00D12040" w:rsidRPr="00325C29" w:rsidRDefault="009B1284" w:rsidP="00831C84">
      <w:pPr>
        <w:pStyle w:val="0L6below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What did Nehemiah have the builders do, to protect themselves? </w:t>
      </w:r>
      <w:r w:rsidRPr="00325C29">
        <w:rPr>
          <w:rFonts w:asciiTheme="minorHAnsi" w:hAnsiTheme="minorHAnsi" w:cstheme="minorHAnsi"/>
          <w:i/>
          <w:sz w:val="22"/>
          <w:szCs w:val="22"/>
          <w:lang w:val="en-US"/>
        </w:rPr>
        <w:t>4:</w:t>
      </w:r>
      <w:r w:rsidR="002712C6" w:rsidRPr="00325C29">
        <w:rPr>
          <w:rFonts w:asciiTheme="minorHAnsi" w:hAnsiTheme="minorHAnsi" w:cstheme="minorHAnsi"/>
          <w:i/>
          <w:sz w:val="22"/>
          <w:szCs w:val="22"/>
          <w:lang w:val="en-US"/>
        </w:rPr>
        <w:t>13-20</w:t>
      </w:r>
    </w:p>
    <w:p w:rsidR="00CB42AA" w:rsidRPr="00325C29" w:rsidRDefault="00DB43BF" w:rsidP="00831C84">
      <w:pPr>
        <w:pStyle w:val="0L6below"/>
        <w:numPr>
          <w:ilvl w:val="0"/>
          <w:numId w:val="5"/>
        </w:num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What two things did the workers hold, one in each hand? </w:t>
      </w:r>
      <w:r w:rsidRPr="00325C29">
        <w:rPr>
          <w:rFonts w:asciiTheme="minorHAnsi" w:hAnsiTheme="minorHAnsi" w:cstheme="minorHAnsi"/>
          <w:i/>
          <w:sz w:val="22"/>
          <w:szCs w:val="22"/>
          <w:lang w:val="en-US"/>
        </w:rPr>
        <w:t>4:17</w:t>
      </w:r>
    </w:p>
    <w:p w:rsidR="00DB43BF" w:rsidRPr="00325C29" w:rsidRDefault="00A312A3" w:rsidP="00831C84">
      <w:pPr>
        <w:pStyle w:val="0L6below"/>
        <w:numPr>
          <w:ilvl w:val="0"/>
          <w:numId w:val="5"/>
        </w:num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>Nehemiah portioned out the work so that each worker</w:t>
      </w:r>
      <w:r w:rsidR="00CB42AA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had his own responsibility, and</w:t>
      </w:r>
      <w:r w:rsidR="000D1288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built </w:t>
      </w:r>
      <w:r w:rsidR="00CB42AA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according to his particular skill. </w:t>
      </w:r>
      <w:r w:rsidR="00C064CE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How </w:t>
      </w:r>
      <w:proofErr w:type="gramStart"/>
      <w:r w:rsidR="00C064CE" w:rsidRPr="00325C29">
        <w:rPr>
          <w:rFonts w:asciiTheme="minorHAnsi" w:hAnsiTheme="minorHAnsi" w:cstheme="minorHAnsi"/>
          <w:sz w:val="22"/>
          <w:szCs w:val="22"/>
          <w:lang w:val="en-US"/>
        </w:rPr>
        <w:t>does this compare</w:t>
      </w:r>
      <w:proofErr w:type="gramEnd"/>
      <w:r w:rsidR="00C064CE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with the way believers are to use their different spiritual gifts (</w:t>
      </w:r>
      <w:r w:rsidR="0072149E" w:rsidRPr="00325C29">
        <w:rPr>
          <w:rFonts w:asciiTheme="minorHAnsi" w:hAnsiTheme="minorHAnsi" w:cstheme="minorHAnsi"/>
          <w:i/>
          <w:sz w:val="22"/>
          <w:szCs w:val="22"/>
          <w:lang w:val="en-US"/>
        </w:rPr>
        <w:t>1 Corinthians 12:4-11</w:t>
      </w:r>
      <w:r w:rsidR="00C064CE" w:rsidRPr="00325C29">
        <w:rPr>
          <w:rFonts w:asciiTheme="minorHAnsi" w:hAnsiTheme="minorHAnsi" w:cstheme="minorHAnsi"/>
          <w:sz w:val="22"/>
          <w:szCs w:val="22"/>
          <w:lang w:val="en-US"/>
        </w:rPr>
        <w:t>)?</w:t>
      </w:r>
    </w:p>
    <w:p w:rsidR="0035711A" w:rsidRPr="00325C29" w:rsidRDefault="0035711A" w:rsidP="00A312A3">
      <w:pPr>
        <w:pStyle w:val="0L6below"/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b/>
          <w:sz w:val="22"/>
          <w:szCs w:val="22"/>
          <w:lang w:val="en-US"/>
        </w:rPr>
        <w:t>During the week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>…</w:t>
      </w:r>
    </w:p>
    <w:p w:rsidR="00A312A3" w:rsidRPr="00325C29" w:rsidRDefault="00A312A3" w:rsidP="00831C84">
      <w:pPr>
        <w:pStyle w:val="0L6below"/>
        <w:numPr>
          <w:ilvl w:val="0"/>
          <w:numId w:val="5"/>
        </w:numPr>
        <w:spacing w:after="60"/>
        <w:rPr>
          <w:rFonts w:asciiTheme="minorHAnsi" w:hAnsiTheme="minorHAnsi" w:cstheme="minorHAnsi"/>
          <w:sz w:val="22"/>
          <w:szCs w:val="22"/>
          <w:lang w:val="en-CA"/>
        </w:rPr>
      </w:pPr>
      <w:r w:rsidRPr="00325C29">
        <w:rPr>
          <w:rFonts w:asciiTheme="minorHAnsi" w:hAnsiTheme="minorHAnsi" w:cstheme="minorHAnsi"/>
          <w:sz w:val="22"/>
          <w:szCs w:val="22"/>
          <w:lang w:val="en-CA"/>
        </w:rPr>
        <w:t>Ask questions to find out needs of your community and of congregations in other places.</w:t>
      </w:r>
    </w:p>
    <w:p w:rsidR="00A312A3" w:rsidRPr="00325C29" w:rsidRDefault="00A312A3" w:rsidP="00831C84">
      <w:pPr>
        <w:pStyle w:val="0L6below"/>
        <w:numPr>
          <w:ilvl w:val="0"/>
          <w:numId w:val="5"/>
        </w:numPr>
        <w:spacing w:after="60"/>
        <w:rPr>
          <w:rFonts w:asciiTheme="minorHAnsi" w:hAnsiTheme="minorHAnsi" w:cstheme="minorHAnsi"/>
          <w:sz w:val="22"/>
          <w:szCs w:val="22"/>
          <w:lang w:val="en-CA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>Meet</w:t>
      </w:r>
      <w:r w:rsidRPr="00325C29">
        <w:rPr>
          <w:rFonts w:asciiTheme="minorHAnsi" w:hAnsiTheme="minorHAnsi" w:cstheme="minorHAnsi"/>
          <w:sz w:val="22"/>
          <w:szCs w:val="22"/>
          <w:lang w:val="en-CA"/>
        </w:rPr>
        <w:t xml:space="preserve"> with leaders of other flocks; plan to work together and send help to other needy places.</w:t>
      </w:r>
    </w:p>
    <w:p w:rsidR="00A312A3" w:rsidRPr="00325C29" w:rsidRDefault="00A312A3" w:rsidP="00831C84">
      <w:pPr>
        <w:pStyle w:val="0L6below"/>
        <w:numPr>
          <w:ilvl w:val="0"/>
          <w:numId w:val="5"/>
        </w:numPr>
        <w:spacing w:after="240"/>
        <w:rPr>
          <w:rFonts w:asciiTheme="minorHAnsi" w:hAnsiTheme="minorHAnsi" w:cstheme="minorHAnsi"/>
          <w:sz w:val="22"/>
          <w:szCs w:val="22"/>
          <w:lang w:val="en-CA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>Follow</w:t>
      </w:r>
      <w:r w:rsidRPr="00325C29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>Nehemiah’s</w:t>
      </w:r>
      <w:r w:rsidRPr="00325C29">
        <w:rPr>
          <w:rFonts w:asciiTheme="minorHAnsi" w:hAnsiTheme="minorHAnsi" w:cstheme="minorHAnsi"/>
          <w:sz w:val="22"/>
          <w:szCs w:val="22"/>
          <w:lang w:val="en-CA"/>
        </w:rPr>
        <w:t xml:space="preserve"> steps to organize and complete a great project for God.</w:t>
      </w:r>
    </w:p>
    <w:p w:rsidR="0035711A" w:rsidRPr="00325C29" w:rsidRDefault="0035711A" w:rsidP="001422D3">
      <w:pPr>
        <w:pStyle w:val="0L6below"/>
        <w:spacing w:after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b/>
          <w:sz w:val="22"/>
          <w:szCs w:val="22"/>
          <w:lang w:val="en-US"/>
        </w:rPr>
        <w:t xml:space="preserve">During worship </w:t>
      </w:r>
    </w:p>
    <w:p w:rsidR="00522621" w:rsidRPr="00325C29" w:rsidRDefault="00522621" w:rsidP="00831C84">
      <w:pPr>
        <w:pStyle w:val="0L6below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Relate </w:t>
      </w:r>
      <w:r w:rsidR="00C064CE" w:rsidRPr="00325C29">
        <w:rPr>
          <w:rFonts w:asciiTheme="minorHAnsi" w:hAnsiTheme="minorHAnsi" w:cstheme="minorHAnsi"/>
          <w:sz w:val="22"/>
          <w:szCs w:val="22"/>
          <w:lang w:val="en-US"/>
        </w:rPr>
        <w:t>the story of Nehemiah rebuilding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Jerusalem’s walls, and ask the same questions as above. Urge </w:t>
      </w:r>
      <w:r w:rsidRPr="00325C29">
        <w:rPr>
          <w:rFonts w:asciiTheme="minorHAnsi" w:hAnsiTheme="minorHAnsi" w:cstheme="minorHAnsi"/>
          <w:sz w:val="22"/>
          <w:szCs w:val="22"/>
        </w:rPr>
        <w:t>the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25C29">
        <w:rPr>
          <w:rFonts w:asciiTheme="minorHAnsi" w:hAnsiTheme="minorHAnsi" w:cstheme="minorHAnsi"/>
          <w:sz w:val="22"/>
          <w:szCs w:val="22"/>
        </w:rPr>
        <w:t>believers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to discuss the answers </w:t>
      </w:r>
    </w:p>
    <w:p w:rsidR="0035711A" w:rsidRPr="00325C29" w:rsidRDefault="0035711A" w:rsidP="00831C84">
      <w:pPr>
        <w:pStyle w:val="0L6below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>Ask the children to present what they have prepared.</w:t>
      </w:r>
    </w:p>
    <w:p w:rsidR="00522621" w:rsidRPr="00325C29" w:rsidRDefault="00522621" w:rsidP="00831C84">
      <w:pPr>
        <w:pStyle w:val="0L6below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>Memorize</w:t>
      </w:r>
      <w:r w:rsidR="007F0366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F0366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together 2 Chronicles </w:t>
      </w:r>
      <w:smartTag w:uri="urn:schemas-microsoft-com:office:smarttags" w:element="time">
        <w:smartTagPr>
          <w:attr w:name="Hour" w:val="19"/>
          <w:attr w:name="Minute" w:val="14"/>
        </w:smartTagPr>
        <w:r w:rsidR="007F0366" w:rsidRPr="00325C29">
          <w:rPr>
            <w:rFonts w:asciiTheme="minorHAnsi" w:hAnsiTheme="minorHAnsi" w:cstheme="minorHAnsi"/>
            <w:sz w:val="22"/>
            <w:szCs w:val="22"/>
            <w:lang w:val="en-GB"/>
          </w:rPr>
          <w:t>7:14</w:t>
        </w:r>
      </w:smartTag>
      <w:r w:rsidR="007F0366" w:rsidRPr="00325C2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35711A" w:rsidRPr="00325C29" w:rsidRDefault="0035711A" w:rsidP="00325C29">
      <w:pPr>
        <w:pStyle w:val="0Ctrbold"/>
        <w:rPr>
          <w:b/>
          <w:bCs/>
          <w:u w:val="single"/>
        </w:rPr>
      </w:pPr>
      <w:r w:rsidRPr="00325C29">
        <w:rPr>
          <w:b/>
          <w:bCs/>
          <w:u w:val="single"/>
        </w:rPr>
        <w:t>Advanced Study</w:t>
      </w:r>
      <w:r w:rsidR="00325C29" w:rsidRPr="00325C29">
        <w:rPr>
          <w:b/>
          <w:bCs/>
          <w:u w:val="single"/>
        </w:rPr>
        <w:br/>
      </w:r>
    </w:p>
    <w:p w:rsidR="00DD0E05" w:rsidRPr="00325C29" w:rsidRDefault="00E4362E" w:rsidP="00325C29">
      <w:pPr>
        <w:pStyle w:val="Maintext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GB"/>
        </w:rPr>
        <w:t>Nehemiah organized the Israelite clans to rebuild Jerusalem’s walls; each clan had its own area of responsibility.</w:t>
      </w:r>
      <w:r w:rsidR="002F0399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Nehemiah 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first surveyed the damage and made plans, then provided armed protection.</w:t>
      </w:r>
    </w:p>
    <w:p w:rsidR="00966317" w:rsidRPr="00325C29" w:rsidRDefault="00325C29" w:rsidP="00325C29">
      <w:pPr>
        <w:widowControl w:val="0"/>
        <w:spacing w:before="1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25C29">
        <w:rPr>
          <w:rFonts w:asciiTheme="minorHAnsi" w:hAnsiTheme="minorHAnsi" w:cstheme="minorHAnsi"/>
          <w:i/>
          <w:noProof/>
          <w:sz w:val="22"/>
          <w:szCs w:val="22"/>
          <w:lang w:val="en-CA" w:eastAsia="en-CA"/>
        </w:rPr>
        <w:t xml:space="preserve"> </w:t>
      </w:r>
      <w:r w:rsidRPr="00325C29">
        <w:rPr>
          <w:rFonts w:asciiTheme="minorHAnsi" w:hAnsiTheme="minorHAnsi" w:cstheme="minorHAnsi"/>
          <w:i/>
          <w:noProof/>
          <w:sz w:val="22"/>
          <w:szCs w:val="22"/>
          <w:lang w:val="en-CA" w:eastAsia="en-CA"/>
        </w:rPr>
        <w:drawing>
          <wp:inline distT="0" distB="0" distL="0" distR="0" wp14:anchorId="7CBADCB0" wp14:editId="27B13AD5">
            <wp:extent cx="2735147" cy="2785081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13" cy="281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C29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966317" w:rsidRPr="00325C29">
        <w:rPr>
          <w:rFonts w:asciiTheme="minorHAnsi" w:hAnsiTheme="minorHAnsi" w:cstheme="minorHAnsi"/>
          <w:i/>
          <w:iCs/>
          <w:sz w:val="22"/>
          <w:szCs w:val="22"/>
        </w:rPr>
        <w:t xml:space="preserve">Nehemiah </w:t>
      </w:r>
      <w:r w:rsidRPr="00325C29">
        <w:rPr>
          <w:rFonts w:asciiTheme="minorHAnsi" w:hAnsiTheme="minorHAnsi" w:cstheme="minorHAnsi"/>
          <w:i/>
          <w:iCs/>
          <w:sz w:val="22"/>
          <w:szCs w:val="22"/>
        </w:rPr>
        <w:t>led everyone</w:t>
      </w:r>
      <w:r w:rsidR="00966317" w:rsidRPr="00325C2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25C29">
        <w:rPr>
          <w:rFonts w:asciiTheme="minorHAnsi" w:hAnsiTheme="minorHAnsi" w:cstheme="minorHAnsi"/>
          <w:i/>
          <w:iCs/>
          <w:sz w:val="22"/>
          <w:szCs w:val="22"/>
        </w:rPr>
        <w:t xml:space="preserve">to </w:t>
      </w:r>
      <w:r w:rsidR="00966317" w:rsidRPr="00325C29">
        <w:rPr>
          <w:rFonts w:asciiTheme="minorHAnsi" w:hAnsiTheme="minorHAnsi" w:cstheme="minorHAnsi"/>
          <w:i/>
          <w:iCs/>
          <w:sz w:val="22"/>
          <w:szCs w:val="22"/>
        </w:rPr>
        <w:t xml:space="preserve">work in </w:t>
      </w:r>
      <w:r w:rsidR="00D8242D" w:rsidRPr="00325C29">
        <w:rPr>
          <w:rFonts w:asciiTheme="minorHAnsi" w:hAnsiTheme="minorHAnsi" w:cstheme="minorHAnsi"/>
          <w:i/>
          <w:iCs/>
          <w:sz w:val="22"/>
          <w:szCs w:val="22"/>
        </w:rPr>
        <w:t>well-coordinated</w:t>
      </w:r>
      <w:r w:rsidR="00966317" w:rsidRPr="00325C29">
        <w:rPr>
          <w:rFonts w:asciiTheme="minorHAnsi" w:hAnsiTheme="minorHAnsi" w:cstheme="minorHAnsi"/>
          <w:i/>
          <w:iCs/>
          <w:sz w:val="22"/>
          <w:szCs w:val="22"/>
        </w:rPr>
        <w:t xml:space="preserve"> harmony</w:t>
      </w:r>
    </w:p>
    <w:p w:rsidR="00E4362E" w:rsidRPr="00325C29" w:rsidRDefault="00E4362E" w:rsidP="00551A03">
      <w:pPr>
        <w:pStyle w:val="Heading3"/>
        <w:spacing w:before="120" w:after="0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Prepare </w:t>
      </w:r>
      <w:r w:rsidR="00BA0396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yourself with prayer 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and God’s Word</w:t>
      </w:r>
      <w:r w:rsidR="00517E41" w:rsidRPr="00325C2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E4362E" w:rsidRPr="00325C29" w:rsidRDefault="00E4362E" w:rsidP="00325C29">
      <w:pPr>
        <w:pStyle w:val="Maintext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Find in </w:t>
      </w:r>
      <w:r w:rsidR="00C226E1" w:rsidRPr="00325C29">
        <w:rPr>
          <w:rFonts w:asciiTheme="minorHAnsi" w:hAnsiTheme="minorHAnsi" w:cstheme="minorHAnsi"/>
          <w:sz w:val="22"/>
          <w:szCs w:val="22"/>
          <w:lang w:val="en-GB"/>
        </w:rPr>
        <w:t>2 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Chronicles 36: 15-2</w:t>
      </w:r>
      <w:r w:rsidR="00C226E1" w:rsidRPr="00325C29">
        <w:rPr>
          <w:rFonts w:asciiTheme="minorHAnsi" w:hAnsiTheme="minorHAnsi" w:cstheme="minorHAnsi"/>
          <w:sz w:val="22"/>
          <w:szCs w:val="22"/>
          <w:lang w:val="en-GB"/>
        </w:rPr>
        <w:t>3 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what happened</w:t>
      </w:r>
      <w:r w:rsidR="002A4FDB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17E41" w:rsidRPr="00325C29">
        <w:rPr>
          <w:rFonts w:asciiTheme="minorHAnsi" w:hAnsiTheme="minorHAnsi" w:cstheme="minorHAnsi"/>
          <w:sz w:val="22"/>
          <w:szCs w:val="22"/>
          <w:lang w:val="en-GB"/>
        </w:rPr>
        <w:t>many</w:t>
      </w:r>
      <w:r w:rsidR="002A4FDB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years before Nehemiah’s time 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to the city of Jerusalem, and why. </w:t>
      </w:r>
    </w:p>
    <w:p w:rsidR="00E4362E" w:rsidRPr="00325C29" w:rsidRDefault="00766D8A" w:rsidP="00325C29">
      <w:pPr>
        <w:pStyle w:val="Maintext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GB"/>
        </w:rPr>
        <w:t>Many</w:t>
      </w:r>
      <w:r w:rsidR="00C226E1" w:rsidRPr="00325C29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E4362E" w:rsidRPr="00325C29">
        <w:rPr>
          <w:rFonts w:asciiTheme="minorHAnsi" w:hAnsiTheme="minorHAnsi" w:cstheme="minorHAnsi"/>
          <w:sz w:val="22"/>
          <w:szCs w:val="22"/>
          <w:lang w:val="en-GB"/>
        </w:rPr>
        <w:t>years later the Israelite captives in Babylon began to go back home with the help of the Persian king Cyrus. Nehemiah took six steps to begin rebuilding Jerusalem’s walls.</w:t>
      </w:r>
    </w:p>
    <w:p w:rsidR="001726C5" w:rsidRPr="00325C29" w:rsidRDefault="00E4362E" w:rsidP="002E3D88">
      <w:pPr>
        <w:pStyle w:val="Heading3"/>
        <w:numPr>
          <w:ilvl w:val="0"/>
          <w:numId w:val="0"/>
        </w:numPr>
        <w:spacing w:before="120" w:after="0"/>
        <w:ind w:left="1350" w:hanging="900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GB"/>
        </w:rPr>
        <w:t>Step 1)</w:t>
      </w:r>
      <w:r w:rsidR="004E240C" w:rsidRPr="00325C2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Define the need and the objective.</w:t>
      </w:r>
      <w:r w:rsidR="00F45776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E4362E" w:rsidRPr="00325C29" w:rsidRDefault="00F45776" w:rsidP="00831C84">
      <w:pPr>
        <w:pStyle w:val="0L6below"/>
        <w:numPr>
          <w:ilvl w:val="0"/>
          <w:numId w:val="5"/>
        </w:numPr>
        <w:ind w:left="1260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In </w:t>
      </w:r>
      <w:r w:rsidR="00E4362E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Nehemiah chapter </w:t>
      </w:r>
      <w:r w:rsidR="001726C5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1, </w:t>
      </w:r>
      <w:r w:rsidR="00E4362E" w:rsidRPr="00325C29">
        <w:rPr>
          <w:rFonts w:asciiTheme="minorHAnsi" w:hAnsiTheme="minorHAnsi" w:cstheme="minorHAnsi"/>
          <w:sz w:val="22"/>
          <w:szCs w:val="22"/>
          <w:lang w:val="en-GB"/>
        </w:rPr>
        <w:t>Nehemiah faced up to the suffering in Jerusalem.</w:t>
      </w:r>
    </w:p>
    <w:p w:rsidR="00E4362E" w:rsidRPr="00325C29" w:rsidRDefault="00E4362E" w:rsidP="00831C84">
      <w:pPr>
        <w:pStyle w:val="0L6below"/>
        <w:numPr>
          <w:ilvl w:val="0"/>
          <w:numId w:val="5"/>
        </w:numPr>
        <w:ind w:left="1260"/>
        <w:rPr>
          <w:rFonts w:asciiTheme="minorHAnsi" w:hAnsiTheme="minorHAnsi" w:cstheme="minorHAnsi"/>
          <w:sz w:val="22"/>
          <w:szCs w:val="22"/>
          <w:lang w:val="en-CA"/>
        </w:rPr>
      </w:pPr>
      <w:r w:rsidRPr="00325C29">
        <w:rPr>
          <w:rFonts w:asciiTheme="minorHAnsi" w:hAnsiTheme="minorHAnsi" w:cstheme="minorHAnsi"/>
          <w:sz w:val="22"/>
          <w:szCs w:val="22"/>
          <w:lang w:val="en-CA"/>
        </w:rPr>
        <w:t>Nehemiah first learned about the damage in Jerusalem by asking questions. How did he respond to what he heard? (</w:t>
      </w:r>
      <w:r w:rsidRPr="00325C29">
        <w:rPr>
          <w:rFonts w:asciiTheme="minorHAnsi" w:hAnsiTheme="minorHAnsi" w:cstheme="minorHAnsi"/>
          <w:i/>
          <w:iCs/>
          <w:sz w:val="22"/>
          <w:szCs w:val="22"/>
          <w:lang w:val="en-CA"/>
        </w:rPr>
        <w:t>See verse 4</w:t>
      </w:r>
      <w:r w:rsidRPr="00325C29">
        <w:rPr>
          <w:rFonts w:asciiTheme="minorHAnsi" w:hAnsiTheme="minorHAnsi" w:cstheme="minorHAnsi"/>
          <w:sz w:val="22"/>
          <w:szCs w:val="22"/>
          <w:lang w:val="en-CA"/>
        </w:rPr>
        <w:t>)</w:t>
      </w:r>
    </w:p>
    <w:p w:rsidR="00E4362E" w:rsidRPr="00325C29" w:rsidRDefault="00E4362E" w:rsidP="00831C84">
      <w:pPr>
        <w:pStyle w:val="0L6below"/>
        <w:numPr>
          <w:ilvl w:val="0"/>
          <w:numId w:val="5"/>
        </w:numPr>
        <w:ind w:left="1260"/>
        <w:rPr>
          <w:rFonts w:asciiTheme="minorHAnsi" w:hAnsiTheme="minorHAnsi" w:cstheme="minorHAnsi"/>
          <w:sz w:val="22"/>
          <w:szCs w:val="22"/>
        </w:rPr>
      </w:pPr>
      <w:r w:rsidRPr="00325C29">
        <w:rPr>
          <w:rFonts w:asciiTheme="minorHAnsi" w:hAnsiTheme="minorHAnsi" w:cstheme="minorHAnsi"/>
          <w:sz w:val="22"/>
          <w:szCs w:val="22"/>
          <w:lang w:val="en-CA"/>
        </w:rPr>
        <w:t xml:space="preserve">Nehemiah confessed the sins of his people that had brought so much trouble to his country. </w:t>
      </w:r>
      <w:r w:rsidRPr="00325C29">
        <w:rPr>
          <w:rFonts w:asciiTheme="minorHAnsi" w:hAnsiTheme="minorHAnsi" w:cstheme="minorHAnsi"/>
          <w:sz w:val="22"/>
          <w:szCs w:val="22"/>
        </w:rPr>
        <w:t>Whose sins did he include? (</w:t>
      </w:r>
      <w:r w:rsidRPr="00325C29">
        <w:rPr>
          <w:rFonts w:asciiTheme="minorHAnsi" w:hAnsiTheme="minorHAnsi" w:cstheme="minorHAnsi"/>
          <w:i/>
          <w:iCs/>
          <w:sz w:val="22"/>
          <w:szCs w:val="22"/>
        </w:rPr>
        <w:t>See verse 6</w:t>
      </w:r>
      <w:r w:rsidRPr="00325C29">
        <w:rPr>
          <w:rFonts w:asciiTheme="minorHAnsi" w:hAnsiTheme="minorHAnsi" w:cstheme="minorHAnsi"/>
          <w:sz w:val="22"/>
          <w:szCs w:val="22"/>
        </w:rPr>
        <w:t>)</w:t>
      </w:r>
    </w:p>
    <w:p w:rsidR="00FC1266" w:rsidRPr="00325C29" w:rsidRDefault="00E4362E" w:rsidP="002E3D88">
      <w:pPr>
        <w:pStyle w:val="Heading3"/>
        <w:numPr>
          <w:ilvl w:val="0"/>
          <w:numId w:val="0"/>
        </w:numPr>
        <w:spacing w:before="120" w:after="0"/>
        <w:ind w:left="1350" w:hanging="900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Step 2) Pray for wisdom as you investigate the facts. </w:t>
      </w:r>
    </w:p>
    <w:p w:rsidR="00A828D8" w:rsidRPr="00325C29" w:rsidRDefault="00FC1266" w:rsidP="00831C84">
      <w:pPr>
        <w:pStyle w:val="0L6below"/>
        <w:numPr>
          <w:ilvl w:val="0"/>
          <w:numId w:val="5"/>
        </w:numPr>
        <w:ind w:left="1260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="00E4362E" w:rsidRPr="00325C29">
        <w:rPr>
          <w:rFonts w:asciiTheme="minorHAnsi" w:hAnsiTheme="minorHAnsi" w:cstheme="minorHAnsi"/>
          <w:sz w:val="22"/>
          <w:szCs w:val="22"/>
          <w:lang w:val="en-US"/>
        </w:rPr>
        <w:t>chapter</w:t>
      </w:r>
      <w:r w:rsidR="00E4362E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26E1" w:rsidRPr="00325C29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A84DA3" w:rsidRPr="00325C29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C226E1" w:rsidRPr="00325C29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E4362E" w:rsidRPr="00325C29">
        <w:rPr>
          <w:rFonts w:asciiTheme="minorHAnsi" w:hAnsiTheme="minorHAnsi" w:cstheme="minorHAnsi"/>
          <w:sz w:val="22"/>
          <w:szCs w:val="22"/>
          <w:lang w:val="en-GB"/>
        </w:rPr>
        <w:t>Nehemiah prepared himself to help the people of Israel.</w:t>
      </w:r>
    </w:p>
    <w:p w:rsidR="00FC1266" w:rsidRPr="00325C29" w:rsidRDefault="00AB6FDF" w:rsidP="002F0399">
      <w:pPr>
        <w:pStyle w:val="Heading3"/>
        <w:numPr>
          <w:ilvl w:val="0"/>
          <w:numId w:val="0"/>
        </w:numPr>
        <w:spacing w:before="120" w:after="0"/>
        <w:ind w:left="1350" w:hanging="900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Step 3) </w:t>
      </w:r>
      <w:r w:rsidRPr="00325C29">
        <w:rPr>
          <w:rFonts w:asciiTheme="minorHAnsi" w:hAnsiTheme="minorHAnsi" w:cstheme="minorHAnsi"/>
          <w:sz w:val="22"/>
          <w:szCs w:val="22"/>
        </w:rPr>
        <w:t>Delegate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well-defined responsibilities. </w:t>
      </w:r>
    </w:p>
    <w:p w:rsidR="00AB3AF8" w:rsidRPr="00325C29" w:rsidRDefault="00422657" w:rsidP="00831C84">
      <w:pPr>
        <w:pStyle w:val="0L6below"/>
        <w:numPr>
          <w:ilvl w:val="0"/>
          <w:numId w:val="5"/>
        </w:numPr>
        <w:ind w:left="1260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AB6FDF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n chapter 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A84DA3" w:rsidRPr="00325C29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AB6FDF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Nehemiah managed a huge task, so that everyone could participate according to their ability.</w:t>
      </w:r>
    </w:p>
    <w:p w:rsidR="00DD0E05" w:rsidRPr="00325C29" w:rsidRDefault="00DD0E05" w:rsidP="002E3D88">
      <w:pPr>
        <w:pStyle w:val="Heading3"/>
        <w:numPr>
          <w:ilvl w:val="0"/>
          <w:numId w:val="0"/>
        </w:numPr>
        <w:spacing w:before="120" w:after="0"/>
        <w:ind w:left="1350" w:hanging="900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Step 4) Handle opposition and injustice firmly. </w:t>
      </w:r>
    </w:p>
    <w:p w:rsidR="00DD0E05" w:rsidRPr="00325C29" w:rsidRDefault="00B537C2" w:rsidP="00831C84">
      <w:pPr>
        <w:pStyle w:val="0L6below"/>
        <w:numPr>
          <w:ilvl w:val="0"/>
          <w:numId w:val="5"/>
        </w:numPr>
        <w:ind w:left="1260"/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DD0E05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n chapter </w:t>
      </w:r>
      <w:r w:rsidR="00C226E1" w:rsidRPr="00325C29">
        <w:rPr>
          <w:rFonts w:asciiTheme="minorHAnsi" w:hAnsiTheme="minorHAnsi" w:cstheme="minorHAnsi"/>
          <w:sz w:val="22"/>
          <w:szCs w:val="22"/>
          <w:lang w:val="en-US"/>
        </w:rPr>
        <w:t>4</w:t>
      </w:r>
      <w:r w:rsidR="00A84DA3" w:rsidRPr="00325C29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DD0E05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Nehemiah met opposition. He prayed. Everyone worked hard. He gave attention to the weak areas. He urged workers to trust God</w:t>
      </w:r>
      <w:r w:rsidR="0016449D" w:rsidRPr="00325C29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DD0E05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16449D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each one to </w:t>
      </w:r>
      <w:r w:rsidR="00DD0E05" w:rsidRPr="00325C29">
        <w:rPr>
          <w:rFonts w:asciiTheme="minorHAnsi" w:hAnsiTheme="minorHAnsi" w:cstheme="minorHAnsi"/>
          <w:sz w:val="22"/>
          <w:szCs w:val="22"/>
          <w:lang w:val="en-US"/>
        </w:rPr>
        <w:t>do their own part. He and his men set an example of complete dedication.</w:t>
      </w:r>
    </w:p>
    <w:p w:rsidR="00DD0E05" w:rsidRPr="00325C29" w:rsidRDefault="00B537C2" w:rsidP="00831C84">
      <w:pPr>
        <w:pStyle w:val="0L6below"/>
        <w:numPr>
          <w:ilvl w:val="0"/>
          <w:numId w:val="5"/>
        </w:numPr>
        <w:ind w:left="1260"/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DD0E05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n chapter </w:t>
      </w:r>
      <w:r w:rsidR="00C226E1" w:rsidRPr="00325C29">
        <w:rPr>
          <w:rFonts w:asciiTheme="minorHAnsi" w:hAnsiTheme="minorHAnsi" w:cstheme="minorHAnsi"/>
          <w:sz w:val="22"/>
          <w:szCs w:val="22"/>
          <w:lang w:val="en-US"/>
        </w:rPr>
        <w:t>5</w:t>
      </w:r>
      <w:r w:rsidR="00A84DA3" w:rsidRPr="00325C29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C226E1" w:rsidRPr="00325C29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D0E05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this </w:t>
      </w:r>
      <w:r w:rsidR="007C712B" w:rsidRPr="00325C29">
        <w:rPr>
          <w:rFonts w:asciiTheme="minorHAnsi" w:hAnsiTheme="minorHAnsi" w:cstheme="minorHAnsi"/>
          <w:sz w:val="22"/>
          <w:szCs w:val="22"/>
          <w:lang w:val="en-US"/>
        </w:rPr>
        <w:t>godly</w:t>
      </w:r>
      <w:r w:rsidR="00DD0E05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leader brought justice to God’s people.</w:t>
      </w:r>
    </w:p>
    <w:p w:rsidR="00AB3AF8" w:rsidRPr="00325C29" w:rsidRDefault="00DD0E05" w:rsidP="00831C84">
      <w:pPr>
        <w:pStyle w:val="0L6below"/>
        <w:numPr>
          <w:ilvl w:val="0"/>
          <w:numId w:val="5"/>
        </w:numPr>
        <w:ind w:left="1260"/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Nehemiah and </w:t>
      </w:r>
      <w:r w:rsidRPr="00325C29">
        <w:rPr>
          <w:rFonts w:asciiTheme="minorHAnsi" w:hAnsiTheme="minorHAnsi" w:cstheme="minorHAnsi"/>
          <w:sz w:val="22"/>
          <w:szCs w:val="22"/>
          <w:lang w:val="en-CA"/>
        </w:rPr>
        <w:t>the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people</w:t>
      </w:r>
      <w:r w:rsidR="004119E8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stopped several injustices 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voluntarily </w:t>
      </w:r>
      <w:r w:rsidR="007C712B" w:rsidRPr="00325C29">
        <w:rPr>
          <w:rFonts w:asciiTheme="minorHAnsi" w:hAnsiTheme="minorHAnsi" w:cstheme="minorHAnsi"/>
          <w:sz w:val="22"/>
          <w:szCs w:val="22"/>
          <w:lang w:val="en-US"/>
        </w:rPr>
        <w:t>(</w:t>
      </w:r>
      <w:r w:rsidRPr="00325C2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See verse </w:t>
      </w:r>
      <w:r w:rsidR="00C226E1" w:rsidRPr="00325C29">
        <w:rPr>
          <w:rFonts w:asciiTheme="minorHAnsi" w:hAnsiTheme="minorHAnsi" w:cstheme="minorHAnsi"/>
          <w:i/>
          <w:iCs/>
          <w:sz w:val="22"/>
          <w:szCs w:val="22"/>
          <w:lang w:val="en-US"/>
        </w:rPr>
        <w:t>7 </w:t>
      </w:r>
      <w:r w:rsidRPr="00325C29">
        <w:rPr>
          <w:rFonts w:asciiTheme="minorHAnsi" w:hAnsiTheme="minorHAnsi" w:cstheme="minorHAnsi"/>
          <w:i/>
          <w:iCs/>
          <w:sz w:val="22"/>
          <w:szCs w:val="22"/>
          <w:lang w:val="en-US"/>
        </w:rPr>
        <w:t>and 15</w:t>
      </w:r>
      <w:r w:rsidR="007C712B" w:rsidRPr="00325C29">
        <w:rPr>
          <w:rFonts w:asciiTheme="minorHAnsi" w:hAnsiTheme="minorHAnsi" w:cstheme="minorHAnsi"/>
          <w:i/>
          <w:iCs/>
          <w:sz w:val="22"/>
          <w:szCs w:val="22"/>
          <w:lang w:val="en-US"/>
        </w:rPr>
        <w:t>)</w:t>
      </w:r>
      <w:r w:rsidR="007E0D9F" w:rsidRPr="00325C29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p w:rsidR="004119E8" w:rsidRPr="00325C29" w:rsidRDefault="00DD0E05" w:rsidP="002E3D88">
      <w:pPr>
        <w:pStyle w:val="Heading3"/>
        <w:numPr>
          <w:ilvl w:val="0"/>
          <w:numId w:val="0"/>
        </w:numPr>
        <w:spacing w:before="120" w:after="0"/>
        <w:ind w:left="1350" w:hanging="900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GB"/>
        </w:rPr>
        <w:t>Step 5) Stand fi</w:t>
      </w:r>
      <w:r w:rsidR="004119E8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rm against lies and criticism. </w:t>
      </w:r>
    </w:p>
    <w:p w:rsidR="00DD0E05" w:rsidRPr="00325C29" w:rsidRDefault="004119E8" w:rsidP="00831C84">
      <w:pPr>
        <w:pStyle w:val="0L6below"/>
        <w:numPr>
          <w:ilvl w:val="0"/>
          <w:numId w:val="5"/>
        </w:numPr>
        <w:spacing w:after="60"/>
        <w:ind w:left="1260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DD0E05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n chapter </w:t>
      </w:r>
      <w:r w:rsidR="00C226E1" w:rsidRPr="00325C29">
        <w:rPr>
          <w:rFonts w:asciiTheme="minorHAnsi" w:hAnsiTheme="minorHAnsi" w:cstheme="minorHAnsi"/>
          <w:sz w:val="22"/>
          <w:szCs w:val="22"/>
          <w:lang w:val="en-GB"/>
        </w:rPr>
        <w:t>6</w:t>
      </w:r>
      <w:r w:rsidR="00A84DA3" w:rsidRPr="00325C29">
        <w:rPr>
          <w:rFonts w:asciiTheme="minorHAnsi" w:hAnsiTheme="minorHAnsi" w:cstheme="minorHAnsi"/>
          <w:sz w:val="22"/>
          <w:szCs w:val="22"/>
          <w:lang w:val="en-GB"/>
        </w:rPr>
        <w:t>, Nehemiah</w:t>
      </w:r>
      <w:r w:rsidR="00DD0E05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and the workers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persevered </w:t>
      </w:r>
      <w:r w:rsidR="00DD0E05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in this </w:t>
      </w:r>
      <w:r w:rsidR="00A84DA3" w:rsidRPr="00325C29">
        <w:rPr>
          <w:rFonts w:asciiTheme="minorHAnsi" w:hAnsiTheme="minorHAnsi" w:cstheme="minorHAnsi"/>
          <w:sz w:val="22"/>
          <w:szCs w:val="22"/>
          <w:lang w:val="en-GB"/>
        </w:rPr>
        <w:t>project,</w:t>
      </w:r>
      <w:r w:rsidR="007E0D9F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which </w:t>
      </w:r>
      <w:r w:rsidR="00DD0E05" w:rsidRPr="00325C29">
        <w:rPr>
          <w:rFonts w:asciiTheme="minorHAnsi" w:hAnsiTheme="minorHAnsi" w:cstheme="minorHAnsi"/>
          <w:sz w:val="22"/>
          <w:szCs w:val="22"/>
          <w:lang w:val="en-GB"/>
        </w:rPr>
        <w:t>glorified God.</w:t>
      </w:r>
    </w:p>
    <w:p w:rsidR="00DD0E05" w:rsidRPr="00325C29" w:rsidRDefault="00DD0E05" w:rsidP="00831C84">
      <w:pPr>
        <w:pStyle w:val="0L6below"/>
        <w:numPr>
          <w:ilvl w:val="0"/>
          <w:numId w:val="5"/>
        </w:numPr>
        <w:spacing w:after="60"/>
        <w:ind w:left="1260"/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sz w:val="22"/>
          <w:szCs w:val="22"/>
          <w:lang w:val="en-GB"/>
        </w:rPr>
        <w:t>Nehemiah</w:t>
      </w:r>
      <w:r w:rsidR="007E0D9F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avoided 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being distracted </w:t>
      </w:r>
      <w:r w:rsidR="00E0066A" w:rsidRPr="00325C29">
        <w:rPr>
          <w:rFonts w:asciiTheme="minorHAnsi" w:hAnsiTheme="minorHAnsi" w:cstheme="minorHAnsi"/>
          <w:sz w:val="22"/>
          <w:szCs w:val="22"/>
          <w:lang w:val="en-US"/>
        </w:rPr>
        <w:t>and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intimidated by his enemies</w:t>
      </w:r>
      <w:r w:rsidR="007E0D9F" w:rsidRPr="00325C29">
        <w:rPr>
          <w:rFonts w:asciiTheme="minorHAnsi" w:hAnsiTheme="minorHAnsi" w:cstheme="minorHAnsi"/>
          <w:sz w:val="22"/>
          <w:szCs w:val="22"/>
          <w:lang w:val="en-US"/>
        </w:rPr>
        <w:t>. (</w:t>
      </w:r>
      <w:r w:rsidR="00A84DA3" w:rsidRPr="00325C29">
        <w:rPr>
          <w:rFonts w:asciiTheme="minorHAnsi" w:hAnsiTheme="minorHAnsi" w:cstheme="minorHAnsi"/>
          <w:sz w:val="22"/>
          <w:szCs w:val="22"/>
          <w:lang w:val="en-US"/>
        </w:rPr>
        <w:t>See</w:t>
      </w:r>
      <w:r w:rsidRPr="00325C2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verses 11-14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7C712B" w:rsidRPr="00325C29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DD0E05" w:rsidRPr="00325C29" w:rsidRDefault="0006740F" w:rsidP="00831C84">
      <w:pPr>
        <w:pStyle w:val="0L6below"/>
        <w:numPr>
          <w:ilvl w:val="0"/>
          <w:numId w:val="5"/>
        </w:numPr>
        <w:spacing w:after="60"/>
        <w:ind w:left="1260"/>
        <w:rPr>
          <w:rFonts w:asciiTheme="minorHAnsi" w:hAnsiTheme="minorHAnsi" w:cstheme="minorHAnsi"/>
          <w:sz w:val="22"/>
          <w:szCs w:val="22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="00DD0E05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wall had been </w:t>
      </w:r>
      <w:r w:rsidR="00DD0E05" w:rsidRPr="00325C29">
        <w:rPr>
          <w:rFonts w:asciiTheme="minorHAnsi" w:hAnsiTheme="minorHAnsi" w:cstheme="minorHAnsi"/>
          <w:sz w:val="22"/>
          <w:szCs w:val="22"/>
          <w:lang w:val="en-GB"/>
        </w:rPr>
        <w:t>broken</w:t>
      </w:r>
      <w:r w:rsidR="00DD0E05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down for almost 10</w:t>
      </w:r>
      <w:r w:rsidR="00C226E1" w:rsidRPr="00325C29">
        <w:rPr>
          <w:rFonts w:asciiTheme="minorHAnsi" w:hAnsiTheme="minorHAnsi" w:cstheme="minorHAnsi"/>
          <w:sz w:val="22"/>
          <w:szCs w:val="22"/>
          <w:lang w:val="en-US"/>
        </w:rPr>
        <w:t>0 </w:t>
      </w:r>
      <w:r w:rsidR="00DD0E05"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years. </w:t>
      </w:r>
      <w:r w:rsidR="00DD0E05" w:rsidRPr="00325C29">
        <w:rPr>
          <w:rFonts w:asciiTheme="minorHAnsi" w:hAnsiTheme="minorHAnsi" w:cstheme="minorHAnsi"/>
          <w:sz w:val="22"/>
          <w:szCs w:val="22"/>
          <w:lang w:val="en-CA"/>
        </w:rPr>
        <w:t xml:space="preserve">In how many days was the wall rebuilt with God’s help? </w:t>
      </w:r>
      <w:r w:rsidR="007C712B" w:rsidRPr="00325C29">
        <w:rPr>
          <w:rFonts w:asciiTheme="minorHAnsi" w:hAnsiTheme="minorHAnsi" w:cstheme="minorHAnsi"/>
          <w:sz w:val="22"/>
          <w:szCs w:val="22"/>
        </w:rPr>
        <w:t>(</w:t>
      </w:r>
      <w:r w:rsidR="00DD0E05" w:rsidRPr="00325C29">
        <w:rPr>
          <w:rFonts w:asciiTheme="minorHAnsi" w:hAnsiTheme="minorHAnsi" w:cstheme="minorHAnsi"/>
          <w:i/>
          <w:iCs/>
          <w:sz w:val="22"/>
          <w:szCs w:val="22"/>
        </w:rPr>
        <w:t>See verse</w:t>
      </w:r>
      <w:r w:rsidR="007C712B" w:rsidRPr="00325C2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0E05" w:rsidRPr="00325C29">
        <w:rPr>
          <w:rFonts w:asciiTheme="minorHAnsi" w:hAnsiTheme="minorHAnsi" w:cstheme="minorHAnsi"/>
          <w:i/>
          <w:iCs/>
          <w:sz w:val="22"/>
          <w:szCs w:val="22"/>
        </w:rPr>
        <w:t>15</w:t>
      </w:r>
      <w:r w:rsidR="007C712B" w:rsidRPr="00325C29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7C712B" w:rsidRPr="00325C29">
        <w:rPr>
          <w:rFonts w:asciiTheme="minorHAnsi" w:hAnsiTheme="minorHAnsi" w:cstheme="minorHAnsi"/>
          <w:sz w:val="22"/>
          <w:szCs w:val="22"/>
        </w:rPr>
        <w:t>)</w:t>
      </w:r>
    </w:p>
    <w:p w:rsidR="00DD0E05" w:rsidRPr="00325C29" w:rsidRDefault="00DD0E05" w:rsidP="00831C84">
      <w:pPr>
        <w:pStyle w:val="0L6below"/>
        <w:numPr>
          <w:ilvl w:val="0"/>
          <w:numId w:val="5"/>
        </w:numPr>
        <w:ind w:left="1260"/>
        <w:rPr>
          <w:rFonts w:asciiTheme="minorHAnsi" w:hAnsiTheme="minorHAnsi" w:cstheme="minorHAnsi"/>
          <w:sz w:val="22"/>
          <w:szCs w:val="22"/>
          <w:lang w:val="en-US"/>
        </w:rPr>
      </w:pP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What did this teach 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their</w:t>
      </w:r>
      <w:r w:rsidRPr="00325C29">
        <w:rPr>
          <w:rFonts w:asciiTheme="minorHAnsi" w:hAnsiTheme="minorHAnsi" w:cstheme="minorHAnsi"/>
          <w:sz w:val="22"/>
          <w:szCs w:val="22"/>
          <w:lang w:val="en-US"/>
        </w:rPr>
        <w:t xml:space="preserve"> enemies about Israel’s God? </w:t>
      </w:r>
      <w:r w:rsidR="0016449D" w:rsidRPr="00325C29">
        <w:rPr>
          <w:rFonts w:asciiTheme="minorHAnsi" w:hAnsiTheme="minorHAnsi" w:cstheme="minorHAnsi"/>
          <w:sz w:val="22"/>
          <w:szCs w:val="22"/>
          <w:lang w:val="en-US"/>
        </w:rPr>
        <w:t>(</w:t>
      </w:r>
      <w:r w:rsidRPr="00325C29">
        <w:rPr>
          <w:rFonts w:asciiTheme="minorHAnsi" w:hAnsiTheme="minorHAnsi" w:cstheme="minorHAnsi"/>
          <w:i/>
          <w:sz w:val="22"/>
          <w:szCs w:val="22"/>
          <w:lang w:val="en-US"/>
        </w:rPr>
        <w:t>See verse16</w:t>
      </w:r>
      <w:r w:rsidR="0016449D" w:rsidRPr="00325C29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340BFF" w:rsidRPr="00325C29" w:rsidRDefault="00DD0E05" w:rsidP="002E3D88">
      <w:pPr>
        <w:pStyle w:val="Heading3"/>
        <w:numPr>
          <w:ilvl w:val="0"/>
          <w:numId w:val="0"/>
        </w:numPr>
        <w:spacing w:before="120" w:after="0"/>
        <w:ind w:left="1350" w:hanging="900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Step 6) Give the glory to God for the completed project. </w:t>
      </w:r>
    </w:p>
    <w:p w:rsidR="00AB3AF8" w:rsidRPr="00325C29" w:rsidRDefault="001726C5" w:rsidP="00831C84">
      <w:pPr>
        <w:pStyle w:val="0L6below"/>
        <w:numPr>
          <w:ilvl w:val="0"/>
          <w:numId w:val="5"/>
        </w:numPr>
        <w:ind w:left="1260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DD0E05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n </w:t>
      </w:r>
      <w:r w:rsidR="00DD0E05" w:rsidRPr="00325C29">
        <w:rPr>
          <w:rFonts w:asciiTheme="minorHAnsi" w:hAnsiTheme="minorHAnsi" w:cstheme="minorHAnsi"/>
          <w:sz w:val="22"/>
          <w:szCs w:val="22"/>
          <w:lang w:val="en-US"/>
        </w:rPr>
        <w:t>Nehemiah</w:t>
      </w:r>
      <w:r w:rsidR="00DD0E05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8:2-1</w:t>
      </w:r>
      <w:r w:rsidR="00C226E1" w:rsidRPr="00325C29">
        <w:rPr>
          <w:rFonts w:asciiTheme="minorHAnsi" w:hAnsiTheme="minorHAnsi" w:cstheme="minorHAnsi"/>
          <w:sz w:val="22"/>
          <w:szCs w:val="22"/>
          <w:lang w:val="en-GB"/>
        </w:rPr>
        <w:t>2 </w:t>
      </w:r>
      <w:r w:rsidR="00DD0E05" w:rsidRPr="00325C29">
        <w:rPr>
          <w:rFonts w:asciiTheme="minorHAnsi" w:hAnsiTheme="minorHAnsi" w:cstheme="minorHAnsi"/>
          <w:sz w:val="22"/>
          <w:szCs w:val="22"/>
          <w:lang w:val="en-GB"/>
        </w:rPr>
        <w:t>and 9:1-</w:t>
      </w:r>
      <w:r w:rsidR="00C226E1" w:rsidRPr="00325C29">
        <w:rPr>
          <w:rFonts w:asciiTheme="minorHAnsi" w:hAnsiTheme="minorHAnsi" w:cstheme="minorHAnsi"/>
          <w:sz w:val="22"/>
          <w:szCs w:val="22"/>
          <w:lang w:val="en-GB"/>
        </w:rPr>
        <w:t>5</w:t>
      </w:r>
      <w:r w:rsidR="0006740F" w:rsidRPr="00325C29">
        <w:rPr>
          <w:rFonts w:asciiTheme="minorHAnsi" w:hAnsiTheme="minorHAnsi" w:cstheme="minorHAnsi"/>
          <w:sz w:val="22"/>
          <w:szCs w:val="22"/>
          <w:lang w:val="en-GB"/>
        </w:rPr>
        <w:t> God</w:t>
      </w:r>
      <w:r w:rsidR="00DD0E05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poured out </w:t>
      </w:r>
      <w:r w:rsidR="00B836EA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many blessings </w:t>
      </w:r>
      <w:r w:rsidR="00DD0E05" w:rsidRPr="00325C29">
        <w:rPr>
          <w:rFonts w:asciiTheme="minorHAnsi" w:hAnsiTheme="minorHAnsi" w:cstheme="minorHAnsi"/>
          <w:sz w:val="22"/>
          <w:szCs w:val="22"/>
          <w:lang w:val="en-GB"/>
        </w:rPr>
        <w:t>on his people.</w:t>
      </w:r>
    </w:p>
    <w:p w:rsidR="00BB027D" w:rsidRPr="00325C29" w:rsidRDefault="00BB027D" w:rsidP="00594C9A">
      <w:pPr>
        <w:pStyle w:val="Heading3"/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Plan with </w:t>
      </w:r>
      <w:r w:rsidR="00BA0396" w:rsidRPr="00325C29">
        <w:rPr>
          <w:rFonts w:asciiTheme="minorHAnsi" w:hAnsiTheme="minorHAnsi" w:cstheme="minorHAnsi"/>
          <w:sz w:val="22"/>
          <w:szCs w:val="22"/>
          <w:lang w:val="en-GB"/>
        </w:rPr>
        <w:t>co-workers the upcoming worship time.</w:t>
      </w:r>
    </w:p>
    <w:p w:rsidR="00325C29" w:rsidRDefault="00BB027D" w:rsidP="00325C29">
      <w:pPr>
        <w:pStyle w:val="Maintex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b/>
          <w:bCs/>
          <w:sz w:val="22"/>
          <w:szCs w:val="22"/>
          <w:lang w:val="en-GB"/>
        </w:rPr>
        <w:t>Pray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during the worship. Confess sin to God. Ask Him to show you the needs of others. Ask God to unite Christians from different flocks,</w:t>
      </w:r>
      <w:r w:rsidR="00B836EA"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to 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work together to serve Him.</w:t>
      </w:r>
      <w:r w:rsidR="00325C29" w:rsidRPr="00325C2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325C29">
        <w:rPr>
          <w:rFonts w:asciiTheme="minorHAnsi" w:hAnsiTheme="minorHAnsi" w:cstheme="minorHAnsi"/>
          <w:b/>
          <w:bCs/>
          <w:sz w:val="22"/>
          <w:szCs w:val="22"/>
          <w:lang w:val="en-GB"/>
        </w:rPr>
        <w:br/>
      </w:r>
    </w:p>
    <w:p w:rsidR="00BB027D" w:rsidRPr="00325C29" w:rsidRDefault="00325C29" w:rsidP="00325C29">
      <w:pPr>
        <w:pStyle w:val="Maintext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Praise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God for ways that Christians have worked together to serve the needs of people outside of their own flock. Ask for testimonies and reports of work done last week.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br/>
      </w:r>
    </w:p>
    <w:p w:rsidR="00BA794E" w:rsidRPr="00325C29" w:rsidRDefault="00325C29" w:rsidP="00325C29">
      <w:pPr>
        <w:pStyle w:val="Maintext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4285615" cy="2052320"/>
            <wp:effectExtent l="0" t="0" r="635" b="5080"/>
            <wp:docPr id="6" name="Picture 6" descr="Image result for nehemiah  enem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nehemiah  enem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E3362E">
        <w:rPr>
          <w:rFonts w:asciiTheme="minorHAnsi" w:hAnsiTheme="minorHAnsi" w:cstheme="minorHAnsi"/>
          <w:i/>
          <w:iCs/>
          <w:sz w:val="22"/>
          <w:szCs w:val="22"/>
          <w:lang w:val="en-GB"/>
        </w:rPr>
        <w:t>Nehemiah’s enemies plotted to get the government to stop his work</w:t>
      </w:r>
      <w:r w:rsidRPr="00E3362E">
        <w:rPr>
          <w:rFonts w:asciiTheme="minorHAnsi" w:hAnsiTheme="minorHAnsi" w:cstheme="minorHAnsi"/>
          <w:sz w:val="22"/>
          <w:szCs w:val="22"/>
          <w:lang w:val="en-GB"/>
        </w:rPr>
        <w:br/>
      </w:r>
    </w:p>
    <w:p w:rsidR="00BA0396" w:rsidRPr="00325C29" w:rsidRDefault="00BA0396" w:rsidP="00325C29">
      <w:pPr>
        <w:pStyle w:val="Maintext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b/>
          <w:bCs/>
          <w:sz w:val="22"/>
          <w:szCs w:val="22"/>
          <w:lang w:val="en-GB"/>
        </w:rPr>
        <w:t>Dramatize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the way that Nehemiah dealt with opposition to his project. </w:t>
      </w:r>
    </w:p>
    <w:p w:rsidR="00BA0396" w:rsidRPr="00325C29" w:rsidRDefault="00BA0396" w:rsidP="00325C29">
      <w:pPr>
        <w:pStyle w:val="Maintext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b/>
          <w:bCs/>
          <w:sz w:val="22"/>
          <w:szCs w:val="22"/>
          <w:lang w:val="en-GB"/>
        </w:rPr>
        <w:t>Nehemiah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415B87" w:rsidRPr="00325C2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“God will help us rebuild the walls of our city</w:t>
      </w:r>
      <w:r w:rsidR="00C226E1" w:rsidRPr="00325C29">
        <w:rPr>
          <w:rFonts w:asciiTheme="minorHAnsi" w:hAnsiTheme="minorHAnsi" w:cstheme="minorHAnsi"/>
          <w:sz w:val="22"/>
          <w:szCs w:val="22"/>
          <w:lang w:val="en-GB"/>
        </w:rPr>
        <w:t>.”</w:t>
      </w:r>
    </w:p>
    <w:p w:rsidR="00BA0396" w:rsidRPr="00325C29" w:rsidRDefault="00BA0396" w:rsidP="00325C29">
      <w:pPr>
        <w:pStyle w:val="Maintext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325C29">
        <w:rPr>
          <w:rFonts w:asciiTheme="minorHAnsi" w:hAnsiTheme="minorHAnsi" w:cstheme="minorHAnsi"/>
          <w:b/>
          <w:bCs/>
          <w:sz w:val="22"/>
          <w:szCs w:val="22"/>
          <w:lang w:val="en-GB"/>
        </w:rPr>
        <w:t>Sanballat</w:t>
      </w:r>
      <w:proofErr w:type="spellEnd"/>
      <w:r w:rsidRPr="00325C29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ab/>
        <w:t xml:space="preserve">Sneak up behind Nehemiah, who turns suddenly. </w:t>
      </w:r>
      <w:r w:rsidR="00242571" w:rsidRPr="00325C29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Say “Stop your work. It is too much for you</w:t>
      </w:r>
      <w:r w:rsidR="00C226E1" w:rsidRPr="00325C29">
        <w:rPr>
          <w:rFonts w:asciiTheme="minorHAnsi" w:hAnsiTheme="minorHAnsi" w:cstheme="minorHAnsi"/>
          <w:sz w:val="22"/>
          <w:szCs w:val="22"/>
          <w:lang w:val="en-GB"/>
        </w:rPr>
        <w:t>.”</w:t>
      </w:r>
    </w:p>
    <w:p w:rsidR="00E86C16" w:rsidRPr="00325C29" w:rsidRDefault="00BA0396" w:rsidP="00325C29">
      <w:pPr>
        <w:pStyle w:val="Maintex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b/>
          <w:bCs/>
          <w:sz w:val="22"/>
          <w:szCs w:val="22"/>
          <w:lang w:val="en-GB"/>
        </w:rPr>
        <w:t>Nehemiah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415B87" w:rsidRPr="00325C2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“God gave me this task to complete. Go away</w:t>
      </w:r>
      <w:r w:rsidR="00C226E1" w:rsidRPr="00325C29">
        <w:rPr>
          <w:rFonts w:asciiTheme="minorHAnsi" w:hAnsiTheme="minorHAnsi" w:cstheme="minorHAnsi"/>
          <w:sz w:val="22"/>
          <w:szCs w:val="22"/>
          <w:lang w:val="en-GB"/>
        </w:rPr>
        <w:t>.”</w:t>
      </w:r>
    </w:p>
    <w:p w:rsidR="00AB1B81" w:rsidRPr="00325C29" w:rsidRDefault="00AB1B81" w:rsidP="00325C29">
      <w:pPr>
        <w:pStyle w:val="Maintext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325C29">
        <w:rPr>
          <w:rFonts w:asciiTheme="minorHAnsi" w:hAnsiTheme="minorHAnsi" w:cstheme="minorHAnsi"/>
          <w:b/>
          <w:bCs/>
          <w:sz w:val="22"/>
          <w:szCs w:val="22"/>
          <w:lang w:val="en-GB"/>
        </w:rPr>
        <w:t>Sanballat</w:t>
      </w:r>
      <w:proofErr w:type="spellEnd"/>
      <w:r w:rsidRPr="00325C29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ab/>
        <w:t>“You can never succeed. Come with us</w:t>
      </w:r>
      <w:r w:rsidR="00C226E1" w:rsidRPr="00325C29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415B87" w:rsidRPr="00325C29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We need you for a very important meeting</w:t>
      </w:r>
      <w:r w:rsidR="00C226E1" w:rsidRPr="00325C29">
        <w:rPr>
          <w:rFonts w:asciiTheme="minorHAnsi" w:hAnsiTheme="minorHAnsi" w:cstheme="minorHAnsi"/>
          <w:sz w:val="22"/>
          <w:szCs w:val="22"/>
          <w:lang w:val="en-GB"/>
        </w:rPr>
        <w:t>.”</w:t>
      </w:r>
    </w:p>
    <w:p w:rsidR="00AB1B81" w:rsidRPr="00325C29" w:rsidRDefault="00AB1B81" w:rsidP="00325C29">
      <w:pPr>
        <w:pStyle w:val="Maintext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b/>
          <w:bCs/>
          <w:sz w:val="22"/>
          <w:szCs w:val="22"/>
          <w:lang w:val="en-GB"/>
        </w:rPr>
        <w:t>Nehemiah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:  “We are doing a great work. I cannot stop. Why should the work cease while I go to a meeting?”</w:t>
      </w:r>
    </w:p>
    <w:p w:rsidR="00AB1B81" w:rsidRPr="00325C29" w:rsidRDefault="00AB1B81" w:rsidP="00325C29">
      <w:pPr>
        <w:pStyle w:val="Maintext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325C29">
        <w:rPr>
          <w:rFonts w:asciiTheme="minorHAnsi" w:hAnsiTheme="minorHAnsi" w:cstheme="minorHAnsi"/>
          <w:b/>
          <w:bCs/>
          <w:sz w:val="22"/>
          <w:szCs w:val="22"/>
          <w:lang w:val="en-GB"/>
        </w:rPr>
        <w:t>Sanballat</w:t>
      </w:r>
      <w:proofErr w:type="spellEnd"/>
      <w:r w:rsidRPr="00325C29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ab/>
        <w:t>“You are taking too much risk here!”</w:t>
      </w:r>
    </w:p>
    <w:p w:rsidR="00AB1B81" w:rsidRPr="00325C29" w:rsidRDefault="00AB1B81" w:rsidP="00325C29">
      <w:pPr>
        <w:pStyle w:val="Maintext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b/>
          <w:bCs/>
          <w:sz w:val="22"/>
          <w:szCs w:val="22"/>
          <w:lang w:val="en-GB"/>
        </w:rPr>
        <w:t>Nehemiah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201CBE" w:rsidRPr="00325C2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“God will protect us</w:t>
      </w:r>
      <w:r w:rsidR="00C226E1" w:rsidRPr="00325C29">
        <w:rPr>
          <w:rFonts w:asciiTheme="minorHAnsi" w:hAnsiTheme="minorHAnsi" w:cstheme="minorHAnsi"/>
          <w:sz w:val="22"/>
          <w:szCs w:val="22"/>
          <w:lang w:val="en-GB"/>
        </w:rPr>
        <w:t>.”</w:t>
      </w:r>
    </w:p>
    <w:p w:rsidR="00FC0CF2" w:rsidRPr="00325C29" w:rsidRDefault="00FC0CF2" w:rsidP="00325C29">
      <w:pPr>
        <w:pStyle w:val="Maintext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To introduce the </w:t>
      </w:r>
      <w:r w:rsidRPr="00325C29">
        <w:rPr>
          <w:rFonts w:asciiTheme="minorHAnsi" w:hAnsiTheme="minorHAnsi" w:cstheme="minorHAnsi"/>
          <w:b/>
          <w:bCs/>
          <w:sz w:val="22"/>
          <w:szCs w:val="22"/>
          <w:lang w:val="en-GB"/>
        </w:rPr>
        <w:t>Lord’s Supper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read Nehemiah 2:1-5. Explain that Nehemiah brought a cup to the king, but as we come to the table of the Lord, our king Jesus brings His cup to us. His blood brings us forgiveness of sins and a relationship with God our King.</w:t>
      </w:r>
    </w:p>
    <w:p w:rsidR="00FC0CF2" w:rsidRPr="00325C29" w:rsidRDefault="00FC0CF2" w:rsidP="00325C29">
      <w:pPr>
        <w:pStyle w:val="Maintext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b/>
          <w:bCs/>
          <w:sz w:val="22"/>
          <w:szCs w:val="22"/>
          <w:lang w:val="en-GB"/>
        </w:rPr>
        <w:t>Announce</w:t>
      </w:r>
      <w:r w:rsidRPr="00325C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the activit</w:t>
      </w:r>
      <w:r w:rsidR="005E0F85" w:rsidRPr="00325C29">
        <w:rPr>
          <w:rFonts w:asciiTheme="minorHAnsi" w:hAnsiTheme="minorHAnsi" w:cstheme="minorHAnsi"/>
          <w:b/>
          <w:sz w:val="22"/>
          <w:szCs w:val="22"/>
          <w:lang w:val="en-GB"/>
        </w:rPr>
        <w:t>ies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that you planned to do during the week, to pray and organize people so that they can serve God together to meet whatever challenge they have found.</w:t>
      </w:r>
    </w:p>
    <w:p w:rsidR="00F861D2" w:rsidRPr="00325C29" w:rsidRDefault="00FC0CF2" w:rsidP="00325C29">
      <w:pPr>
        <w:pStyle w:val="Maintext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b/>
          <w:sz w:val="22"/>
          <w:szCs w:val="22"/>
          <w:lang w:val="en-GB"/>
        </w:rPr>
        <w:t>Help one another in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25C29">
        <w:rPr>
          <w:rFonts w:asciiTheme="minorHAnsi" w:hAnsiTheme="minorHAnsi" w:cstheme="minorHAnsi"/>
          <w:b/>
          <w:bCs/>
          <w:sz w:val="22"/>
          <w:szCs w:val="22"/>
          <w:lang w:val="en-GB"/>
        </w:rPr>
        <w:t>groups of two or three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. Pray, confirm plans to work with other congregations in projects that are needful, and encourage one another.</w:t>
      </w:r>
    </w:p>
    <w:p w:rsidR="005C76EA" w:rsidRPr="00325C29" w:rsidRDefault="005C76EA" w:rsidP="00325C29">
      <w:pPr>
        <w:pStyle w:val="Maintext"/>
        <w:rPr>
          <w:rFonts w:asciiTheme="minorHAnsi" w:hAnsiTheme="minorHAnsi" w:cstheme="minorHAnsi"/>
          <w:sz w:val="22"/>
          <w:szCs w:val="22"/>
          <w:lang w:val="en-GB"/>
        </w:rPr>
      </w:pPr>
      <w:r w:rsidRPr="00325C29">
        <w:rPr>
          <w:rFonts w:asciiTheme="minorHAnsi" w:hAnsiTheme="minorHAnsi" w:cstheme="minorHAnsi"/>
          <w:b/>
          <w:sz w:val="22"/>
          <w:szCs w:val="22"/>
          <w:lang w:val="en-GB"/>
        </w:rPr>
        <w:t>Those who teach children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 xml:space="preserve"> should read study #</w:t>
      </w:r>
      <w:r w:rsidR="00667328" w:rsidRPr="00325C29">
        <w:rPr>
          <w:rFonts w:asciiTheme="minorHAnsi" w:hAnsiTheme="minorHAnsi" w:cstheme="minorHAnsi"/>
          <w:sz w:val="22"/>
          <w:szCs w:val="22"/>
          <w:lang w:val="en-GB"/>
        </w:rPr>
        <w:t>63</w:t>
      </w:r>
      <w:r w:rsidRPr="00325C2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for children</w:t>
      </w:r>
      <w:r w:rsidRPr="00325C2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sectPr w:rsidR="005C76EA" w:rsidRPr="00325C29" w:rsidSect="004A071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67" w:rsidRDefault="00F44E67">
      <w:r>
        <w:separator/>
      </w:r>
    </w:p>
  </w:endnote>
  <w:endnote w:type="continuationSeparator" w:id="0">
    <w:p w:rsidR="00F44E67" w:rsidRDefault="00F4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152028"/>
      <w:docPartObj>
        <w:docPartGallery w:val="Page Numbers (Bottom of Page)"/>
        <w:docPartUnique/>
      </w:docPartObj>
    </w:sdtPr>
    <w:sdtEndPr>
      <w:rPr>
        <w:rFonts w:ascii="Calibri" w:eastAsia="Calibri" w:hAnsi="Calibri" w:cs="Calibri"/>
        <w:sz w:val="22"/>
        <w:szCs w:val="22"/>
      </w:rPr>
    </w:sdtEndPr>
    <w:sdtContent>
      <w:p w:rsidR="00C642BA" w:rsidRPr="004A0717" w:rsidRDefault="004A0717" w:rsidP="004A0717">
        <w:pPr>
          <w:pStyle w:val="Footer"/>
          <w:jc w:val="center"/>
          <w:rPr>
            <w:rFonts w:ascii="Calibri" w:eastAsia="Calibri" w:hAnsi="Calibri" w:cs="Calibri"/>
            <w:sz w:val="22"/>
            <w:szCs w:val="22"/>
          </w:rPr>
        </w:pPr>
        <w:r w:rsidRPr="004A0717">
          <w:rPr>
            <w:rFonts w:ascii="Calibri" w:eastAsia="Calibri" w:hAnsi="Calibri" w:cs="Calibri"/>
            <w:sz w:val="22"/>
            <w:szCs w:val="22"/>
          </w:rPr>
          <w:fldChar w:fldCharType="begin"/>
        </w:r>
        <w:r w:rsidRPr="004A0717">
          <w:rPr>
            <w:rFonts w:ascii="Calibri" w:eastAsia="Calibri" w:hAnsi="Calibri" w:cs="Calibri"/>
            <w:sz w:val="22"/>
            <w:szCs w:val="22"/>
          </w:rPr>
          <w:instrText xml:space="preserve"> PAGE   \* MERGEFORMAT </w:instrText>
        </w:r>
        <w:r w:rsidRPr="004A0717">
          <w:rPr>
            <w:rFonts w:ascii="Calibri" w:eastAsia="Calibri" w:hAnsi="Calibri" w:cs="Calibri"/>
            <w:sz w:val="22"/>
            <w:szCs w:val="22"/>
          </w:rPr>
          <w:fldChar w:fldCharType="separate"/>
        </w:r>
        <w:r w:rsidR="0094789D">
          <w:rPr>
            <w:rFonts w:ascii="Calibri" w:eastAsia="Calibri" w:hAnsi="Calibri" w:cs="Calibri"/>
            <w:noProof/>
            <w:sz w:val="22"/>
            <w:szCs w:val="22"/>
          </w:rPr>
          <w:t>3</w:t>
        </w:r>
        <w:r w:rsidRPr="004A0717"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088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366" w:rsidRDefault="007F03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7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67" w:rsidRDefault="00F44E67">
      <w:r>
        <w:separator/>
      </w:r>
    </w:p>
  </w:footnote>
  <w:footnote w:type="continuationSeparator" w:id="0">
    <w:p w:rsidR="00F44E67" w:rsidRDefault="00F4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F8" w:rsidRPr="0094789D" w:rsidRDefault="004A0717" w:rsidP="0094789D">
    <w:pPr>
      <w:pStyle w:val="Header"/>
      <w:rPr>
        <w:rFonts w:asciiTheme="minorHAnsi" w:hAnsiTheme="minorHAnsi" w:cstheme="minorHAnsi"/>
        <w:b w:val="0"/>
        <w:lang w:val="en-GB"/>
      </w:rPr>
    </w:pPr>
    <w:r w:rsidRPr="0094789D">
      <w:rPr>
        <w:rFonts w:asciiTheme="minorHAnsi" w:hAnsiTheme="minorHAnsi" w:cstheme="minorHAnsi"/>
        <w:b w:val="0"/>
        <w:lang w:val="en-GB"/>
      </w:rPr>
      <w:t>Paul-Timothy study #63, for shepherds (2017</w:t>
    </w:r>
    <w:proofErr w:type="gramStart"/>
    <w:r w:rsidRPr="0094789D">
      <w:rPr>
        <w:rFonts w:asciiTheme="minorHAnsi" w:hAnsiTheme="minorHAnsi" w:cstheme="minorHAnsi"/>
        <w:b w:val="0"/>
        <w:lang w:val="en-GB"/>
      </w:rPr>
      <w:t>)</w:t>
    </w:r>
    <w:proofErr w:type="gramEnd"/>
    <w:r w:rsidR="0094789D" w:rsidRPr="0094789D">
      <w:rPr>
        <w:rFonts w:asciiTheme="minorHAnsi" w:hAnsiTheme="minorHAnsi" w:cstheme="minorHAnsi"/>
        <w:b w:val="0"/>
        <w:lang w:val="en-GB"/>
      </w:rPr>
      <w:br/>
      <w:t>www.paul-timothy.net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F7" w:rsidRPr="00E85ED9" w:rsidRDefault="00E85ED9">
    <w:pPr>
      <w:pStyle w:val="Header"/>
      <w:rPr>
        <w:b w:val="0"/>
        <w:lang w:val="en-GB"/>
      </w:rPr>
    </w:pPr>
    <w:r w:rsidRPr="00E85ED9">
      <w:rPr>
        <w:b w:val="0"/>
        <w:lang w:val="en-GB"/>
      </w:rPr>
      <w:t>Paul-Timothy study #63, for shepherds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77F6"/>
    <w:multiLevelType w:val="hybridMultilevel"/>
    <w:tmpl w:val="96025540"/>
    <w:lvl w:ilvl="0" w:tplc="0A9673C6">
      <w:start w:val="1"/>
      <w:numFmt w:val="bullet"/>
      <w:pStyle w:val="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87C41"/>
    <w:multiLevelType w:val="hybridMultilevel"/>
    <w:tmpl w:val="B42A36A2"/>
    <w:lvl w:ilvl="0" w:tplc="4E22D8C8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E57F8"/>
    <w:multiLevelType w:val="hybridMultilevel"/>
    <w:tmpl w:val="C93CBD28"/>
    <w:lvl w:ilvl="0" w:tplc="3E165A0C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4495E"/>
    <w:multiLevelType w:val="hybridMultilevel"/>
    <w:tmpl w:val="C3368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C7A1D"/>
    <w:multiLevelType w:val="hybridMultilevel"/>
    <w:tmpl w:val="52528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E6C235F-33B0-498D-9383-052AA9D2EFBA}"/>
    <w:docVar w:name="dgnword-eventsink" w:val="459114632"/>
  </w:docVars>
  <w:rsids>
    <w:rsidRoot w:val="001C652D"/>
    <w:rsid w:val="000006AB"/>
    <w:rsid w:val="000020A8"/>
    <w:rsid w:val="000241B1"/>
    <w:rsid w:val="00032B9C"/>
    <w:rsid w:val="000359E6"/>
    <w:rsid w:val="00045C8D"/>
    <w:rsid w:val="0006740F"/>
    <w:rsid w:val="000B2A60"/>
    <w:rsid w:val="000C042E"/>
    <w:rsid w:val="000C08B4"/>
    <w:rsid w:val="000C2F46"/>
    <w:rsid w:val="000D1288"/>
    <w:rsid w:val="001422D3"/>
    <w:rsid w:val="00160639"/>
    <w:rsid w:val="0016449D"/>
    <w:rsid w:val="00170487"/>
    <w:rsid w:val="001726C5"/>
    <w:rsid w:val="00184D93"/>
    <w:rsid w:val="001C652D"/>
    <w:rsid w:val="00201CBE"/>
    <w:rsid w:val="00215BB4"/>
    <w:rsid w:val="00242571"/>
    <w:rsid w:val="002712C6"/>
    <w:rsid w:val="0028296B"/>
    <w:rsid w:val="002A4FDB"/>
    <w:rsid w:val="002C6775"/>
    <w:rsid w:val="002D5A7D"/>
    <w:rsid w:val="002D6F0C"/>
    <w:rsid w:val="002E3D88"/>
    <w:rsid w:val="002F0399"/>
    <w:rsid w:val="00302348"/>
    <w:rsid w:val="00325C29"/>
    <w:rsid w:val="00340BFF"/>
    <w:rsid w:val="0035711A"/>
    <w:rsid w:val="003650F2"/>
    <w:rsid w:val="003C6653"/>
    <w:rsid w:val="004119E8"/>
    <w:rsid w:val="00415B87"/>
    <w:rsid w:val="004203FF"/>
    <w:rsid w:val="00422657"/>
    <w:rsid w:val="004A0717"/>
    <w:rsid w:val="004A193E"/>
    <w:rsid w:val="004B390D"/>
    <w:rsid w:val="004D7D19"/>
    <w:rsid w:val="004E240C"/>
    <w:rsid w:val="00517E41"/>
    <w:rsid w:val="00522621"/>
    <w:rsid w:val="0053786B"/>
    <w:rsid w:val="0055047A"/>
    <w:rsid w:val="00550B60"/>
    <w:rsid w:val="00551A03"/>
    <w:rsid w:val="00552558"/>
    <w:rsid w:val="00556E86"/>
    <w:rsid w:val="00594C9A"/>
    <w:rsid w:val="005B7885"/>
    <w:rsid w:val="005C15DB"/>
    <w:rsid w:val="005C76EA"/>
    <w:rsid w:val="005D514F"/>
    <w:rsid w:val="005E0F85"/>
    <w:rsid w:val="00601953"/>
    <w:rsid w:val="00607583"/>
    <w:rsid w:val="00624A62"/>
    <w:rsid w:val="00630F49"/>
    <w:rsid w:val="006522BB"/>
    <w:rsid w:val="00654FA2"/>
    <w:rsid w:val="00667328"/>
    <w:rsid w:val="00673D81"/>
    <w:rsid w:val="00686F4F"/>
    <w:rsid w:val="006A686A"/>
    <w:rsid w:val="006E157F"/>
    <w:rsid w:val="0072149E"/>
    <w:rsid w:val="00721971"/>
    <w:rsid w:val="007232B7"/>
    <w:rsid w:val="00732895"/>
    <w:rsid w:val="00743C5D"/>
    <w:rsid w:val="00766D8A"/>
    <w:rsid w:val="00796619"/>
    <w:rsid w:val="007C712B"/>
    <w:rsid w:val="007E0D9F"/>
    <w:rsid w:val="007F0366"/>
    <w:rsid w:val="00831C84"/>
    <w:rsid w:val="008B0167"/>
    <w:rsid w:val="008B70EC"/>
    <w:rsid w:val="008D422C"/>
    <w:rsid w:val="008E73F4"/>
    <w:rsid w:val="008F1CDC"/>
    <w:rsid w:val="008F250D"/>
    <w:rsid w:val="008F55C5"/>
    <w:rsid w:val="00907545"/>
    <w:rsid w:val="00943AFC"/>
    <w:rsid w:val="0094789D"/>
    <w:rsid w:val="00953462"/>
    <w:rsid w:val="009614E1"/>
    <w:rsid w:val="0096336A"/>
    <w:rsid w:val="00966317"/>
    <w:rsid w:val="009A74F7"/>
    <w:rsid w:val="009B1284"/>
    <w:rsid w:val="009C69FF"/>
    <w:rsid w:val="009D4B24"/>
    <w:rsid w:val="009E6FB6"/>
    <w:rsid w:val="009F4305"/>
    <w:rsid w:val="00A312A3"/>
    <w:rsid w:val="00A53C77"/>
    <w:rsid w:val="00A828D8"/>
    <w:rsid w:val="00A84DA3"/>
    <w:rsid w:val="00AB1B81"/>
    <w:rsid w:val="00AB3AF8"/>
    <w:rsid w:val="00AB4CAA"/>
    <w:rsid w:val="00AB6FDF"/>
    <w:rsid w:val="00AC45C0"/>
    <w:rsid w:val="00AF042D"/>
    <w:rsid w:val="00AF3635"/>
    <w:rsid w:val="00B16990"/>
    <w:rsid w:val="00B479FF"/>
    <w:rsid w:val="00B537C2"/>
    <w:rsid w:val="00B732B3"/>
    <w:rsid w:val="00B836EA"/>
    <w:rsid w:val="00BA0396"/>
    <w:rsid w:val="00BA29B4"/>
    <w:rsid w:val="00BA794E"/>
    <w:rsid w:val="00BB027D"/>
    <w:rsid w:val="00C064CE"/>
    <w:rsid w:val="00C15B76"/>
    <w:rsid w:val="00C226E1"/>
    <w:rsid w:val="00C642BA"/>
    <w:rsid w:val="00C72CA6"/>
    <w:rsid w:val="00C82869"/>
    <w:rsid w:val="00CA1023"/>
    <w:rsid w:val="00CA3DD8"/>
    <w:rsid w:val="00CB42AA"/>
    <w:rsid w:val="00CB7674"/>
    <w:rsid w:val="00CD7ECB"/>
    <w:rsid w:val="00D12040"/>
    <w:rsid w:val="00D535EB"/>
    <w:rsid w:val="00D8242D"/>
    <w:rsid w:val="00DB43BF"/>
    <w:rsid w:val="00DD0E05"/>
    <w:rsid w:val="00DF0C9C"/>
    <w:rsid w:val="00E0066A"/>
    <w:rsid w:val="00E117B3"/>
    <w:rsid w:val="00E3362E"/>
    <w:rsid w:val="00E339B4"/>
    <w:rsid w:val="00E4362E"/>
    <w:rsid w:val="00E55F1E"/>
    <w:rsid w:val="00E640CF"/>
    <w:rsid w:val="00E85ED9"/>
    <w:rsid w:val="00E86C16"/>
    <w:rsid w:val="00EB4F91"/>
    <w:rsid w:val="00EB57AD"/>
    <w:rsid w:val="00ED1F30"/>
    <w:rsid w:val="00EE4ED4"/>
    <w:rsid w:val="00EE5FF2"/>
    <w:rsid w:val="00EE7218"/>
    <w:rsid w:val="00F1469B"/>
    <w:rsid w:val="00F234AB"/>
    <w:rsid w:val="00F44E67"/>
    <w:rsid w:val="00F45776"/>
    <w:rsid w:val="00F631AE"/>
    <w:rsid w:val="00F861D2"/>
    <w:rsid w:val="00FB5957"/>
    <w:rsid w:val="00FC0CF2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2364DD61"/>
  <w15:chartTrackingRefBased/>
  <w15:docId w15:val="{11E5F6DE-0F2A-42F8-8DB2-A30C59DB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77"/>
    <w:rPr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25C29"/>
    <w:pPr>
      <w:keepNext/>
      <w:spacing w:before="120" w:after="360"/>
      <w:jc w:val="center"/>
      <w:outlineLvl w:val="0"/>
    </w:pPr>
    <w:rPr>
      <w:rFonts w:asciiTheme="majorHAnsi" w:hAnsiTheme="majorHAnsi" w:cstheme="majorHAnsi"/>
      <w:bCs/>
      <w:kern w:val="32"/>
      <w:sz w:val="52"/>
      <w:szCs w:val="52"/>
      <w:lang w:val="en-GB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325C29"/>
    <w:pPr>
      <w:spacing w:after="180"/>
      <w:ind w:left="720" w:right="1440"/>
    </w:pPr>
    <w:rPr>
      <w:sz w:val="24"/>
    </w:rPr>
  </w:style>
  <w:style w:type="paragraph" w:customStyle="1" w:styleId="Maintextbullets">
    <w:name w:val="Main text bullets"/>
    <w:basedOn w:val="Maintext"/>
    <w:autoRedefine/>
    <w:rsid w:val="00EE7218"/>
    <w:pPr>
      <w:numPr>
        <w:numId w:val="2"/>
      </w:numPr>
      <w:spacing w:before="40"/>
    </w:pPr>
    <w:rPr>
      <w:sz w:val="22"/>
      <w:lang w:val="en-GB"/>
    </w:rPr>
  </w:style>
  <w:style w:type="paragraph" w:customStyle="1" w:styleId="0Ctrbold">
    <w:name w:val="0 Ctr bold"/>
    <w:basedOn w:val="Heading1"/>
    <w:qFormat/>
    <w:rsid w:val="0035711A"/>
    <w:pPr>
      <w:keepLines/>
      <w:spacing w:before="240" w:after="60"/>
      <w:contextualSpacing/>
    </w:pPr>
    <w:rPr>
      <w:rFonts w:ascii="Calibri" w:hAnsi="Calibri" w:cs="Calibri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35711A"/>
    <w:pPr>
      <w:keepLines/>
    </w:pPr>
    <w:rPr>
      <w:rFonts w:ascii="Calibri" w:hAnsi="Calibri" w:cs="Calibri"/>
      <w:b/>
      <w:bCs w:val="0"/>
      <w:kern w:val="0"/>
    </w:rPr>
  </w:style>
  <w:style w:type="paragraph" w:customStyle="1" w:styleId="0L6below">
    <w:name w:val="0 L 6 below"/>
    <w:qFormat/>
    <w:rsid w:val="0035711A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numbered">
    <w:name w:val="0 numbered"/>
    <w:basedOn w:val="Normal"/>
    <w:qFormat/>
    <w:rsid w:val="0035711A"/>
    <w:pPr>
      <w:keepLines/>
      <w:numPr>
        <w:numId w:val="3"/>
      </w:numPr>
      <w:tabs>
        <w:tab w:val="num" w:pos="360"/>
      </w:tabs>
      <w:spacing w:after="60"/>
      <w:ind w:left="360"/>
    </w:pPr>
    <w:rPr>
      <w:rFonts w:ascii="Calibri" w:eastAsia="Calibri" w:hAnsi="Calibri" w:cs="Calibri"/>
      <w:b/>
      <w:sz w:val="24"/>
      <w:szCs w:val="24"/>
      <w:lang w:val="es-MX"/>
    </w:rPr>
  </w:style>
  <w:style w:type="paragraph" w:customStyle="1" w:styleId="0bullet">
    <w:name w:val="0 bullet"/>
    <w:qFormat/>
    <w:rsid w:val="0035711A"/>
    <w:pPr>
      <w:keepLines/>
      <w:numPr>
        <w:numId w:val="4"/>
      </w:numPr>
      <w:tabs>
        <w:tab w:val="num" w:pos="360"/>
      </w:tabs>
      <w:spacing w:after="60"/>
      <w:ind w:left="36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L">
    <w:name w:val="0 L"/>
    <w:qFormat/>
    <w:rsid w:val="006E157F"/>
    <w:pPr>
      <w:spacing w:after="120"/>
    </w:pPr>
    <w:rPr>
      <w:rFonts w:asciiTheme="minorHAnsi" w:eastAsiaTheme="minorHAnsi" w:hAnsiTheme="minorHAnsi" w:cstheme="minorHAnsi"/>
      <w:sz w:val="24"/>
      <w:lang w:eastAsia="en-US"/>
    </w:rPr>
  </w:style>
  <w:style w:type="paragraph" w:customStyle="1" w:styleId="0Lhanging">
    <w:name w:val="0 L hanging"/>
    <w:basedOn w:val="0L"/>
    <w:rsid w:val="006E157F"/>
    <w:pPr>
      <w:ind w:left="720" w:hanging="720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036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150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14</cp:revision>
  <cp:lastPrinted>2017-08-09T01:40:00Z</cp:lastPrinted>
  <dcterms:created xsi:type="dcterms:W3CDTF">2017-07-13T18:14:00Z</dcterms:created>
  <dcterms:modified xsi:type="dcterms:W3CDTF">2017-08-09T01:40:00Z</dcterms:modified>
</cp:coreProperties>
</file>