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98" w:rsidRPr="00B06A07" w:rsidRDefault="00A64B2C" w:rsidP="00B06A07">
      <w:pPr>
        <w:pStyle w:val="Heading1"/>
        <w:keepLines/>
        <w:spacing w:after="360"/>
        <w:rPr>
          <w:rFonts w:ascii="Calibri Light" w:hAnsi="Calibri Light" w:cs="Times New Roman"/>
          <w:b w:val="0"/>
          <w:bCs w:val="0"/>
          <w:spacing w:val="-10"/>
          <w:kern w:val="28"/>
          <w:sz w:val="56"/>
          <w:szCs w:val="56"/>
          <w:lang w:val="en-US" w:eastAsia="es-MX"/>
        </w:rPr>
      </w:pPr>
      <w:r w:rsidRPr="00B06A07">
        <w:rPr>
          <w:rFonts w:ascii="Calibri Light" w:hAnsi="Calibri Light" w:cs="Times New Roman"/>
          <w:b w:val="0"/>
          <w:bCs w:val="0"/>
          <w:spacing w:val="-10"/>
          <w:kern w:val="28"/>
          <w:sz w:val="56"/>
          <w:szCs w:val="56"/>
          <w:lang w:val="en-US" w:eastAsia="es-MX"/>
        </w:rPr>
        <w:t xml:space="preserve">Prophets Announce Messages </w:t>
      </w:r>
      <w:r w:rsidR="00764443" w:rsidRPr="00B06A07">
        <w:rPr>
          <w:rFonts w:ascii="Calibri Light" w:hAnsi="Calibri Light" w:cs="Times New Roman"/>
          <w:b w:val="0"/>
          <w:bCs w:val="0"/>
          <w:spacing w:val="-10"/>
          <w:kern w:val="28"/>
          <w:sz w:val="56"/>
          <w:szCs w:val="56"/>
          <w:lang w:val="en-US" w:eastAsia="es-MX"/>
        </w:rPr>
        <w:t>from</w:t>
      </w:r>
      <w:r w:rsidRPr="00B06A07">
        <w:rPr>
          <w:rFonts w:ascii="Calibri Light" w:hAnsi="Calibri Light" w:cs="Times New Roman"/>
          <w:b w:val="0"/>
          <w:bCs w:val="0"/>
          <w:spacing w:val="-10"/>
          <w:kern w:val="28"/>
          <w:sz w:val="56"/>
          <w:szCs w:val="56"/>
          <w:lang w:val="en-US" w:eastAsia="es-MX"/>
        </w:rPr>
        <w:t xml:space="preserve"> God</w:t>
      </w:r>
    </w:p>
    <w:p w:rsidR="006848BA" w:rsidRPr="00B06A07" w:rsidRDefault="006848BA" w:rsidP="00D2760D">
      <w:pPr>
        <w:autoSpaceDE w:val="0"/>
        <w:autoSpaceDN w:val="0"/>
        <w:adjustRightInd w:val="0"/>
        <w:spacing w:after="180"/>
        <w:ind w:left="720" w:hanging="720"/>
        <w:rPr>
          <w:rFonts w:asciiTheme="minorHAnsi" w:hAnsiTheme="minorHAnsi" w:cstheme="minorHAnsi"/>
          <w:i/>
          <w:sz w:val="22"/>
          <w:szCs w:val="22"/>
        </w:rPr>
      </w:pPr>
      <w:r w:rsidRPr="00B06A07">
        <w:rPr>
          <w:rFonts w:asciiTheme="minorHAnsi" w:hAnsiTheme="minorHAnsi" w:cstheme="minorHAnsi"/>
          <w:b/>
          <w:sz w:val="22"/>
          <w:szCs w:val="22"/>
        </w:rPr>
        <w:t>Anchor command.</w:t>
      </w:r>
      <w:r w:rsidR="00D2760D" w:rsidRPr="00B06A07">
        <w:rPr>
          <w:rFonts w:asciiTheme="minorHAnsi" w:hAnsiTheme="minorHAnsi" w:cstheme="minorHAnsi"/>
          <w:sz w:val="22"/>
          <w:szCs w:val="22"/>
        </w:rPr>
        <w:t xml:space="preserve"> “Hear the word of the Lord.”</w:t>
      </w:r>
      <w:r w:rsidR="00D2760D" w:rsidRPr="00B06A07">
        <w:rPr>
          <w:rFonts w:asciiTheme="minorHAnsi" w:hAnsiTheme="minorHAnsi" w:cstheme="minorHAnsi"/>
          <w:i/>
          <w:sz w:val="22"/>
          <w:szCs w:val="22"/>
        </w:rPr>
        <w:t xml:space="preserve"> 2 Kin</w:t>
      </w:r>
      <w:r w:rsidR="00AF7BA9" w:rsidRPr="00B06A07">
        <w:rPr>
          <w:rFonts w:asciiTheme="minorHAnsi" w:hAnsiTheme="minorHAnsi" w:cstheme="minorHAnsi"/>
          <w:i/>
          <w:sz w:val="22"/>
          <w:szCs w:val="22"/>
        </w:rPr>
        <w:t>g</w:t>
      </w:r>
      <w:r w:rsidR="00D2760D" w:rsidRPr="00B06A07">
        <w:rPr>
          <w:rFonts w:asciiTheme="minorHAnsi" w:hAnsiTheme="minorHAnsi" w:cstheme="minorHAnsi"/>
          <w:i/>
          <w:sz w:val="22"/>
          <w:szCs w:val="22"/>
        </w:rPr>
        <w:t>s 20:16</w:t>
      </w:r>
    </w:p>
    <w:p w:rsidR="00D2760D" w:rsidRPr="00B06A07" w:rsidRDefault="00D2760D" w:rsidP="00D2760D">
      <w:pPr>
        <w:pStyle w:val="0L6below"/>
        <w:ind w:left="720" w:hanging="720"/>
        <w:rPr>
          <w:rFonts w:asciiTheme="minorHAnsi" w:hAnsiTheme="minorHAnsi" w:cstheme="minorHAnsi"/>
          <w:b/>
          <w:sz w:val="22"/>
          <w:szCs w:val="22"/>
          <w:lang w:val="en-US"/>
        </w:rPr>
      </w:pPr>
      <w:r w:rsidRPr="00B06A07">
        <w:rPr>
          <w:rFonts w:asciiTheme="minorHAnsi" w:hAnsiTheme="minorHAnsi" w:cstheme="minorHAnsi"/>
          <w:b/>
          <w:sz w:val="22"/>
          <w:szCs w:val="22"/>
          <w:lang w:val="en-US"/>
        </w:rPr>
        <w:t xml:space="preserve">Anchor story. </w:t>
      </w:r>
      <w:r w:rsidRPr="00B06A07">
        <w:rPr>
          <w:rFonts w:asciiTheme="minorHAnsi" w:hAnsiTheme="minorHAnsi" w:cstheme="minorHAnsi"/>
          <w:sz w:val="22"/>
          <w:szCs w:val="22"/>
          <w:lang w:val="en-US"/>
        </w:rPr>
        <w:t xml:space="preserve">King </w:t>
      </w:r>
      <w:proofErr w:type="spellStart"/>
      <w:r w:rsidRPr="00B06A07">
        <w:rPr>
          <w:rFonts w:asciiTheme="minorHAnsi" w:hAnsiTheme="minorHAnsi" w:cstheme="minorHAnsi"/>
          <w:sz w:val="22"/>
          <w:szCs w:val="22"/>
          <w:lang w:val="en-US"/>
        </w:rPr>
        <w:t>Jehoiakim</w:t>
      </w:r>
      <w:proofErr w:type="spellEnd"/>
      <w:r w:rsidRPr="00B06A07">
        <w:rPr>
          <w:rFonts w:asciiTheme="minorHAnsi" w:hAnsiTheme="minorHAnsi" w:cstheme="minorHAnsi"/>
          <w:sz w:val="22"/>
          <w:szCs w:val="22"/>
          <w:lang w:val="en-US"/>
        </w:rPr>
        <w:t xml:space="preserve"> burns the scroll of Jeremiah’s prophecies, and later throws </w:t>
      </w:r>
      <w:r w:rsidR="00B44F19" w:rsidRPr="00B06A07">
        <w:rPr>
          <w:rFonts w:asciiTheme="minorHAnsi" w:hAnsiTheme="minorHAnsi" w:cstheme="minorHAnsi"/>
          <w:sz w:val="22"/>
          <w:szCs w:val="22"/>
          <w:lang w:val="en-US"/>
        </w:rPr>
        <w:t>him</w:t>
      </w:r>
      <w:r w:rsidRPr="00B06A07">
        <w:rPr>
          <w:rFonts w:asciiTheme="minorHAnsi" w:hAnsiTheme="minorHAnsi" w:cstheme="minorHAnsi"/>
          <w:sz w:val="22"/>
          <w:szCs w:val="22"/>
          <w:lang w:val="en-US"/>
        </w:rPr>
        <w:t xml:space="preserve"> into a pit of miry clay. </w:t>
      </w:r>
      <w:r w:rsidRPr="00B06A07">
        <w:rPr>
          <w:rFonts w:asciiTheme="minorHAnsi" w:hAnsiTheme="minorHAnsi" w:cstheme="minorHAnsi"/>
          <w:i/>
          <w:sz w:val="22"/>
          <w:szCs w:val="22"/>
          <w:lang w:val="en-US"/>
        </w:rPr>
        <w:t>Jeremiah chapter 36 and 38:2-13</w:t>
      </w:r>
    </w:p>
    <w:p w:rsidR="006848BA" w:rsidRPr="00B06A07" w:rsidRDefault="006848BA" w:rsidP="00B06A07">
      <w:pPr>
        <w:autoSpaceDE w:val="0"/>
        <w:autoSpaceDN w:val="0"/>
        <w:adjustRightInd w:val="0"/>
        <w:spacing w:after="120"/>
        <w:ind w:left="720" w:hanging="720"/>
        <w:rPr>
          <w:rFonts w:asciiTheme="minorHAnsi" w:hAnsiTheme="minorHAnsi" w:cstheme="minorHAnsi"/>
          <w:b/>
          <w:sz w:val="22"/>
          <w:szCs w:val="22"/>
        </w:rPr>
      </w:pPr>
      <w:r w:rsidRPr="00B06A07">
        <w:rPr>
          <w:rFonts w:asciiTheme="minorHAnsi" w:hAnsiTheme="minorHAnsi" w:cstheme="minorHAnsi"/>
          <w:b/>
          <w:sz w:val="22"/>
          <w:szCs w:val="22"/>
        </w:rPr>
        <w:t xml:space="preserve">Anchor verse. </w:t>
      </w:r>
      <w:r w:rsidR="00D2760D" w:rsidRPr="00B06A07">
        <w:rPr>
          <w:rFonts w:asciiTheme="minorHAnsi" w:hAnsiTheme="minorHAnsi" w:cstheme="minorHAnsi"/>
          <w:sz w:val="22"/>
          <w:szCs w:val="22"/>
        </w:rPr>
        <w:t>“Jerusalem, Jerusalem, who kills the prophets and stones those who are sent to her!</w:t>
      </w:r>
      <w:r w:rsidR="00B06A07">
        <w:rPr>
          <w:rFonts w:asciiTheme="minorHAnsi" w:hAnsiTheme="minorHAnsi" w:cstheme="minorHAnsi"/>
          <w:sz w:val="22"/>
          <w:szCs w:val="22"/>
        </w:rPr>
        <w:t>”</w:t>
      </w:r>
      <w:r w:rsidR="00D2760D" w:rsidRPr="00B06A07">
        <w:rPr>
          <w:rFonts w:asciiTheme="minorHAnsi" w:hAnsiTheme="minorHAnsi" w:cstheme="minorHAnsi"/>
          <w:i/>
          <w:sz w:val="22"/>
          <w:szCs w:val="22"/>
        </w:rPr>
        <w:t xml:space="preserve"> Matthew 23:37</w:t>
      </w:r>
    </w:p>
    <w:p w:rsidR="006848BA" w:rsidRPr="00B06A07" w:rsidRDefault="006848BA" w:rsidP="00D2760D">
      <w:pPr>
        <w:pStyle w:val="0L6below"/>
        <w:ind w:left="720" w:hanging="720"/>
        <w:rPr>
          <w:rFonts w:asciiTheme="minorHAnsi" w:hAnsiTheme="minorHAnsi" w:cstheme="minorHAnsi"/>
          <w:sz w:val="22"/>
          <w:szCs w:val="22"/>
          <w:lang w:val="en-US"/>
        </w:rPr>
      </w:pPr>
      <w:r w:rsidRPr="00B06A07">
        <w:rPr>
          <w:rFonts w:asciiTheme="minorHAnsi" w:hAnsiTheme="minorHAnsi" w:cstheme="minorHAnsi"/>
          <w:b/>
          <w:sz w:val="22"/>
          <w:szCs w:val="22"/>
          <w:lang w:val="en-US"/>
        </w:rPr>
        <w:t>Learning goal.</w:t>
      </w:r>
      <w:r w:rsidRPr="00B06A07">
        <w:rPr>
          <w:rFonts w:asciiTheme="minorHAnsi" w:hAnsiTheme="minorHAnsi" w:cstheme="minorHAnsi"/>
          <w:sz w:val="22"/>
          <w:szCs w:val="22"/>
          <w:lang w:val="en-US"/>
        </w:rPr>
        <w:t xml:space="preserve">  </w:t>
      </w:r>
      <w:r w:rsidR="00D2760D" w:rsidRPr="00B06A07">
        <w:rPr>
          <w:rFonts w:asciiTheme="minorHAnsi" w:hAnsiTheme="minorHAnsi" w:cstheme="minorHAnsi"/>
          <w:sz w:val="22"/>
          <w:szCs w:val="22"/>
          <w:lang w:val="en-US"/>
        </w:rPr>
        <w:t>Understand the rol</w:t>
      </w:r>
      <w:r w:rsidR="00D60599" w:rsidRPr="00B06A07">
        <w:rPr>
          <w:rFonts w:asciiTheme="minorHAnsi" w:hAnsiTheme="minorHAnsi" w:cstheme="minorHAnsi"/>
          <w:sz w:val="22"/>
          <w:szCs w:val="22"/>
          <w:lang w:val="en-US"/>
        </w:rPr>
        <w:t>e of the Old Testament prophets.</w:t>
      </w:r>
    </w:p>
    <w:p w:rsidR="006848BA" w:rsidRPr="00B06A07" w:rsidRDefault="006848BA" w:rsidP="00D2760D">
      <w:pPr>
        <w:pStyle w:val="0L6below"/>
        <w:ind w:left="720" w:hanging="720"/>
        <w:rPr>
          <w:rFonts w:asciiTheme="minorHAnsi" w:hAnsiTheme="minorHAnsi" w:cstheme="minorHAnsi"/>
          <w:sz w:val="22"/>
          <w:szCs w:val="22"/>
          <w:lang w:val="en-US"/>
        </w:rPr>
      </w:pPr>
      <w:r w:rsidRPr="00B06A07">
        <w:rPr>
          <w:rFonts w:asciiTheme="minorHAnsi" w:hAnsiTheme="minorHAnsi" w:cstheme="minorHAnsi"/>
          <w:b/>
          <w:sz w:val="22"/>
          <w:szCs w:val="22"/>
          <w:lang w:val="en-US"/>
        </w:rPr>
        <w:t>Growth goal.</w:t>
      </w:r>
      <w:r w:rsidRPr="00B06A07">
        <w:rPr>
          <w:rFonts w:asciiTheme="minorHAnsi" w:hAnsiTheme="minorHAnsi" w:cstheme="minorHAnsi"/>
          <w:sz w:val="22"/>
          <w:szCs w:val="22"/>
          <w:lang w:val="en-US"/>
        </w:rPr>
        <w:t xml:space="preserve"> </w:t>
      </w:r>
      <w:r w:rsidR="00D2760D" w:rsidRPr="00B06A07">
        <w:rPr>
          <w:rFonts w:asciiTheme="minorHAnsi" w:hAnsiTheme="minorHAnsi" w:cstheme="minorHAnsi"/>
          <w:sz w:val="22"/>
          <w:szCs w:val="22"/>
          <w:lang w:val="en-US"/>
        </w:rPr>
        <w:t>Have the same bold resolve to speak the truth as the Old Testament prophets did.</w:t>
      </w:r>
    </w:p>
    <w:p w:rsidR="006848BA" w:rsidRPr="00B06A07" w:rsidRDefault="006848BA" w:rsidP="00D2760D">
      <w:pPr>
        <w:pStyle w:val="0L6below"/>
        <w:ind w:left="720" w:hanging="720"/>
        <w:rPr>
          <w:rFonts w:asciiTheme="minorHAnsi" w:hAnsiTheme="minorHAnsi" w:cstheme="minorHAnsi"/>
          <w:sz w:val="22"/>
          <w:szCs w:val="22"/>
          <w:lang w:val="en-US"/>
        </w:rPr>
      </w:pPr>
      <w:r w:rsidRPr="00B06A07">
        <w:rPr>
          <w:rFonts w:asciiTheme="minorHAnsi" w:hAnsiTheme="minorHAnsi" w:cstheme="minorHAnsi"/>
          <w:b/>
          <w:sz w:val="22"/>
          <w:szCs w:val="22"/>
          <w:lang w:val="en-US"/>
        </w:rPr>
        <w:t xml:space="preserve">Skill goal. </w:t>
      </w:r>
      <w:r w:rsidR="00D2760D" w:rsidRPr="00B06A07">
        <w:rPr>
          <w:rFonts w:asciiTheme="minorHAnsi" w:hAnsiTheme="minorHAnsi" w:cstheme="minorHAnsi"/>
          <w:sz w:val="22"/>
          <w:szCs w:val="22"/>
          <w:lang w:val="en-US"/>
        </w:rPr>
        <w:t>Relate key events in teachings of the Old Testament prophets in a convincing way</w:t>
      </w:r>
      <w:r w:rsidR="008A4346" w:rsidRPr="00B06A07">
        <w:rPr>
          <w:rFonts w:asciiTheme="minorHAnsi" w:hAnsiTheme="minorHAnsi" w:cstheme="minorHAnsi"/>
          <w:sz w:val="22"/>
          <w:szCs w:val="22"/>
          <w:lang w:val="en-US"/>
        </w:rPr>
        <w:t>.</w:t>
      </w:r>
    </w:p>
    <w:p w:rsidR="006848BA" w:rsidRPr="00B06A07" w:rsidRDefault="006848BA" w:rsidP="00D2760D">
      <w:pPr>
        <w:spacing w:afterLines="120" w:after="288"/>
        <w:ind w:left="720" w:hanging="720"/>
        <w:contextualSpacing/>
        <w:rPr>
          <w:rFonts w:asciiTheme="minorHAnsi" w:eastAsia="Calibri" w:hAnsiTheme="minorHAnsi" w:cstheme="minorHAnsi"/>
          <w:sz w:val="22"/>
          <w:szCs w:val="22"/>
        </w:rPr>
      </w:pPr>
      <w:r w:rsidRPr="00B06A07">
        <w:rPr>
          <w:rFonts w:asciiTheme="minorHAnsi" w:hAnsiTheme="minorHAnsi" w:cstheme="minorHAnsi"/>
          <w:b/>
          <w:sz w:val="22"/>
          <w:szCs w:val="22"/>
        </w:rPr>
        <w:t>Outcome goal.</w:t>
      </w:r>
      <w:r w:rsidRPr="00B06A07">
        <w:rPr>
          <w:rFonts w:asciiTheme="minorHAnsi" w:eastAsia="Calibri" w:hAnsiTheme="minorHAnsi" w:cstheme="minorHAnsi"/>
          <w:sz w:val="22"/>
          <w:szCs w:val="22"/>
        </w:rPr>
        <w:t xml:space="preserve"> </w:t>
      </w:r>
      <w:r w:rsidR="00D2760D" w:rsidRPr="00B06A07">
        <w:rPr>
          <w:rFonts w:asciiTheme="minorHAnsi" w:eastAsia="Calibri" w:hAnsiTheme="minorHAnsi" w:cstheme="minorHAnsi"/>
          <w:sz w:val="22"/>
          <w:szCs w:val="22"/>
        </w:rPr>
        <w:t>Believers have an accurate grasp of the importance of God’s prophets, and appreciate their messages from God.</w:t>
      </w:r>
      <w:r w:rsidRPr="00B06A07">
        <w:rPr>
          <w:rFonts w:asciiTheme="minorHAnsi" w:eastAsia="Calibri" w:hAnsiTheme="minorHAnsi" w:cstheme="minorHAnsi"/>
          <w:sz w:val="22"/>
          <w:szCs w:val="22"/>
        </w:rPr>
        <w:t xml:space="preserve"> </w:t>
      </w:r>
    </w:p>
    <w:p w:rsidR="005B2730" w:rsidRPr="00B06A07" w:rsidRDefault="005B2730" w:rsidP="005B2730">
      <w:pPr>
        <w:pStyle w:val="Maintext"/>
      </w:pPr>
      <w:r>
        <w:tab/>
      </w:r>
      <w:r>
        <w:tab/>
      </w:r>
      <w:bookmarkStart w:id="0" w:name="_GoBack"/>
      <w:bookmarkEnd w:id="0"/>
      <w:r w:rsidRPr="00B06A07">
        <w:t>Lord Jesus, you died to deliver us from the consequences of our sin. Please, help us to face up to our sinfulness and to live by your victory over sin. Amen.</w:t>
      </w:r>
      <w:r w:rsidRPr="00B06A07">
        <w:rPr>
          <w:b/>
        </w:rPr>
        <w:t xml:space="preserve"> </w:t>
      </w:r>
    </w:p>
    <w:p w:rsidR="006848BA" w:rsidRPr="00B06A07" w:rsidRDefault="006848BA" w:rsidP="005B2730">
      <w:pPr>
        <w:pStyle w:val="Subtitle"/>
        <w:spacing w:before="120"/>
        <w:rPr>
          <w:rFonts w:asciiTheme="minorHAnsi" w:eastAsia="Times New Roman" w:hAnsiTheme="minorHAnsi" w:cstheme="minorHAnsi"/>
          <w:color w:val="auto"/>
          <w:spacing w:val="15"/>
          <w:lang w:val="en-US" w:eastAsia="en-US"/>
        </w:rPr>
      </w:pPr>
      <w:r w:rsidRPr="00B06A07">
        <w:rPr>
          <w:rFonts w:asciiTheme="minorHAnsi" w:eastAsia="Times New Roman" w:hAnsiTheme="minorHAnsi" w:cstheme="minorHAnsi"/>
          <w:color w:val="auto"/>
          <w:spacing w:val="15"/>
          <w:lang w:val="en-US" w:eastAsia="en-US"/>
        </w:rPr>
        <w:t>Basic Study</w:t>
      </w:r>
      <w:r w:rsidR="003E7CF8" w:rsidRPr="00B06A07">
        <w:rPr>
          <w:rFonts w:asciiTheme="minorHAnsi" w:eastAsia="Times New Roman" w:hAnsiTheme="minorHAnsi" w:cstheme="minorHAnsi"/>
          <w:color w:val="auto"/>
          <w:spacing w:val="15"/>
          <w:lang w:val="en-US" w:eastAsia="en-US"/>
        </w:rPr>
        <w:t xml:space="preserve"> </w:t>
      </w:r>
    </w:p>
    <w:p w:rsidR="00B843E7" w:rsidRPr="00B06A07" w:rsidRDefault="001F5104" w:rsidP="00D2760D">
      <w:pPr>
        <w:keepLines/>
        <w:ind w:left="720" w:hanging="720"/>
        <w:rPr>
          <w:rFonts w:asciiTheme="minorHAnsi" w:hAnsiTheme="minorHAnsi" w:cstheme="minorHAnsi"/>
          <w:b/>
          <w:sz w:val="22"/>
          <w:szCs w:val="22"/>
          <w:lang w:val="en-GB"/>
        </w:rPr>
      </w:pPr>
      <w:r w:rsidRPr="00B06A07">
        <w:rPr>
          <w:rFonts w:asciiTheme="minorHAnsi" w:hAnsiTheme="minorHAnsi" w:cstheme="minorHAnsi"/>
          <w:b/>
          <w:sz w:val="22"/>
          <w:szCs w:val="22"/>
          <w:lang w:val="en-GB"/>
        </w:rPr>
        <w:t>Find in</w:t>
      </w:r>
      <w:r w:rsidR="00D2760D" w:rsidRPr="00B06A07">
        <w:rPr>
          <w:rFonts w:asciiTheme="minorHAnsi" w:hAnsiTheme="minorHAnsi" w:cstheme="minorHAnsi"/>
          <w:b/>
          <w:sz w:val="22"/>
          <w:szCs w:val="22"/>
          <w:lang w:val="en-GB"/>
        </w:rPr>
        <w:t xml:space="preserve"> the account of Jeremiah’s persecution…</w:t>
      </w:r>
    </w:p>
    <w:p w:rsidR="00D2760D" w:rsidRPr="00B06A07" w:rsidRDefault="00D2760D" w:rsidP="00C24FF7">
      <w:pPr>
        <w:pStyle w:val="ListParagraph"/>
        <w:keepLines/>
        <w:numPr>
          <w:ilvl w:val="0"/>
          <w:numId w:val="3"/>
        </w:numPr>
        <w:spacing w:after="120"/>
        <w:contextualSpacing w:val="0"/>
        <w:rPr>
          <w:rFonts w:asciiTheme="minorHAnsi" w:hAnsiTheme="minorHAnsi" w:cstheme="minorHAnsi"/>
          <w:sz w:val="22"/>
          <w:lang w:val="en-GB"/>
        </w:rPr>
      </w:pPr>
      <w:r w:rsidRPr="00B06A07">
        <w:rPr>
          <w:rFonts w:asciiTheme="minorHAnsi" w:hAnsiTheme="minorHAnsi" w:cstheme="minorHAnsi"/>
          <w:sz w:val="22"/>
          <w:lang w:val="en-GB"/>
        </w:rPr>
        <w:t>From whom did the words come from that the Lord told Jeremiah to write on a scroll? Jeremiah 36:1-2</w:t>
      </w:r>
    </w:p>
    <w:p w:rsidR="00D2760D" w:rsidRPr="00B06A07" w:rsidRDefault="00D2760D" w:rsidP="00C24FF7">
      <w:pPr>
        <w:pStyle w:val="ListParagraph"/>
        <w:keepLines/>
        <w:numPr>
          <w:ilvl w:val="0"/>
          <w:numId w:val="3"/>
        </w:numPr>
        <w:spacing w:after="120"/>
        <w:contextualSpacing w:val="0"/>
        <w:rPr>
          <w:rFonts w:asciiTheme="minorHAnsi" w:hAnsiTheme="minorHAnsi" w:cstheme="minorHAnsi"/>
          <w:i/>
          <w:sz w:val="22"/>
          <w:lang w:val="en-GB"/>
        </w:rPr>
      </w:pPr>
      <w:r w:rsidRPr="00B06A07">
        <w:rPr>
          <w:rFonts w:asciiTheme="minorHAnsi" w:hAnsiTheme="minorHAnsi" w:cstheme="minorHAnsi"/>
          <w:sz w:val="22"/>
          <w:lang w:val="en-GB"/>
        </w:rPr>
        <w:t xml:space="preserve">What did </w:t>
      </w:r>
      <w:r w:rsidR="00AC6B33" w:rsidRPr="00B06A07">
        <w:rPr>
          <w:rFonts w:asciiTheme="minorHAnsi" w:hAnsiTheme="minorHAnsi" w:cstheme="minorHAnsi"/>
          <w:sz w:val="22"/>
          <w:lang w:val="en-GB"/>
        </w:rPr>
        <w:t>the king</w:t>
      </w:r>
      <w:r w:rsidRPr="00B06A07">
        <w:rPr>
          <w:rFonts w:asciiTheme="minorHAnsi" w:hAnsiTheme="minorHAnsi" w:cstheme="minorHAnsi"/>
          <w:sz w:val="22"/>
          <w:lang w:val="en-GB"/>
        </w:rPr>
        <w:t xml:space="preserve"> do to the scroll when Jeremiah’s co-worker </w:t>
      </w:r>
      <w:proofErr w:type="spellStart"/>
      <w:r w:rsidRPr="00B06A07">
        <w:rPr>
          <w:rFonts w:asciiTheme="minorHAnsi" w:hAnsiTheme="minorHAnsi" w:cstheme="minorHAnsi"/>
          <w:sz w:val="22"/>
          <w:lang w:val="en-GB"/>
        </w:rPr>
        <w:t>Jehudi</w:t>
      </w:r>
      <w:proofErr w:type="spellEnd"/>
      <w:r w:rsidRPr="00B06A07">
        <w:rPr>
          <w:rFonts w:asciiTheme="minorHAnsi" w:hAnsiTheme="minorHAnsi" w:cstheme="minorHAnsi"/>
          <w:sz w:val="22"/>
          <w:lang w:val="en-GB"/>
        </w:rPr>
        <w:t xml:space="preserve"> read it to him? </w:t>
      </w:r>
      <w:r w:rsidRPr="00B06A07">
        <w:rPr>
          <w:rFonts w:asciiTheme="minorHAnsi" w:hAnsiTheme="minorHAnsi" w:cstheme="minorHAnsi"/>
          <w:i/>
          <w:sz w:val="22"/>
          <w:lang w:val="en-GB"/>
        </w:rPr>
        <w:t>36:21-23</w:t>
      </w:r>
    </w:p>
    <w:p w:rsidR="00D2760D" w:rsidRPr="00B06A07" w:rsidRDefault="00D2760D" w:rsidP="00C24FF7">
      <w:pPr>
        <w:pStyle w:val="ListParagraph"/>
        <w:keepLines/>
        <w:numPr>
          <w:ilvl w:val="0"/>
          <w:numId w:val="3"/>
        </w:numPr>
        <w:spacing w:after="120"/>
        <w:contextualSpacing w:val="0"/>
        <w:rPr>
          <w:rFonts w:asciiTheme="minorHAnsi" w:hAnsiTheme="minorHAnsi" w:cstheme="minorHAnsi"/>
          <w:i/>
          <w:sz w:val="22"/>
          <w:lang w:val="en-GB"/>
        </w:rPr>
      </w:pPr>
      <w:r w:rsidRPr="00B06A07">
        <w:rPr>
          <w:rFonts w:asciiTheme="minorHAnsi" w:hAnsiTheme="minorHAnsi" w:cstheme="minorHAnsi"/>
          <w:sz w:val="22"/>
          <w:lang w:val="en-GB"/>
        </w:rPr>
        <w:t xml:space="preserve">What did Jeremiah do to remedy what the king had done? </w:t>
      </w:r>
      <w:r w:rsidRPr="00B06A07">
        <w:rPr>
          <w:rFonts w:asciiTheme="minorHAnsi" w:hAnsiTheme="minorHAnsi" w:cstheme="minorHAnsi"/>
          <w:i/>
          <w:sz w:val="22"/>
          <w:lang w:val="en-GB"/>
        </w:rPr>
        <w:t>36:32</w:t>
      </w:r>
    </w:p>
    <w:p w:rsidR="00D2760D" w:rsidRPr="00B06A07" w:rsidRDefault="00D2760D" w:rsidP="00C24FF7">
      <w:pPr>
        <w:pStyle w:val="ListParagraph"/>
        <w:keepLines/>
        <w:numPr>
          <w:ilvl w:val="0"/>
          <w:numId w:val="3"/>
        </w:numPr>
        <w:spacing w:after="120"/>
        <w:contextualSpacing w:val="0"/>
        <w:rPr>
          <w:rFonts w:asciiTheme="minorHAnsi" w:hAnsiTheme="minorHAnsi" w:cstheme="minorHAnsi"/>
          <w:i/>
          <w:sz w:val="22"/>
          <w:lang w:val="en-GB"/>
        </w:rPr>
      </w:pPr>
      <w:r w:rsidRPr="00B06A07">
        <w:rPr>
          <w:rFonts w:asciiTheme="minorHAnsi" w:hAnsiTheme="minorHAnsi" w:cstheme="minorHAnsi"/>
          <w:sz w:val="22"/>
          <w:lang w:val="en-GB"/>
        </w:rPr>
        <w:t xml:space="preserve">When Jeremiah predicted that God would destroy Jerusalem because of the people’s sin, what did the King’s officials do to Jeremiah? </w:t>
      </w:r>
      <w:r w:rsidRPr="00B06A07">
        <w:rPr>
          <w:rFonts w:asciiTheme="minorHAnsi" w:hAnsiTheme="minorHAnsi" w:cstheme="minorHAnsi"/>
          <w:i/>
          <w:sz w:val="22"/>
          <w:lang w:val="en-GB"/>
        </w:rPr>
        <w:t>38:2-6</w:t>
      </w:r>
    </w:p>
    <w:p w:rsidR="00D2760D" w:rsidRPr="00B06A07" w:rsidRDefault="00D2760D" w:rsidP="00C24FF7">
      <w:pPr>
        <w:pStyle w:val="ListParagraph"/>
        <w:keepLines/>
        <w:numPr>
          <w:ilvl w:val="0"/>
          <w:numId w:val="3"/>
        </w:numPr>
        <w:spacing w:after="180"/>
        <w:contextualSpacing w:val="0"/>
        <w:rPr>
          <w:rFonts w:asciiTheme="minorHAnsi" w:hAnsiTheme="minorHAnsi" w:cstheme="minorHAnsi"/>
          <w:i/>
          <w:sz w:val="22"/>
          <w:lang w:val="en-GB"/>
        </w:rPr>
      </w:pPr>
      <w:r w:rsidRPr="00B06A07">
        <w:rPr>
          <w:rFonts w:asciiTheme="minorHAnsi" w:hAnsiTheme="minorHAnsi" w:cstheme="minorHAnsi"/>
          <w:sz w:val="22"/>
          <w:lang w:val="en-GB"/>
        </w:rPr>
        <w:t xml:space="preserve">What did one of the King’s officials, </w:t>
      </w:r>
      <w:proofErr w:type="spellStart"/>
      <w:r w:rsidRPr="00B06A07">
        <w:rPr>
          <w:rFonts w:asciiTheme="minorHAnsi" w:hAnsiTheme="minorHAnsi" w:cstheme="minorHAnsi"/>
          <w:sz w:val="22"/>
          <w:lang w:val="en-GB"/>
        </w:rPr>
        <w:t>Ebed-melech</w:t>
      </w:r>
      <w:proofErr w:type="spellEnd"/>
      <w:r w:rsidRPr="00B06A07">
        <w:rPr>
          <w:rFonts w:asciiTheme="minorHAnsi" w:hAnsiTheme="minorHAnsi" w:cstheme="minorHAnsi"/>
          <w:sz w:val="22"/>
          <w:lang w:val="en-GB"/>
        </w:rPr>
        <w:t xml:space="preserve">, do for Jeremiah? </w:t>
      </w:r>
      <w:r w:rsidRPr="00B06A07">
        <w:rPr>
          <w:rFonts w:asciiTheme="minorHAnsi" w:hAnsiTheme="minorHAnsi" w:cstheme="minorHAnsi"/>
          <w:i/>
          <w:sz w:val="22"/>
        </w:rPr>
        <w:t>38:7, 12-13</w:t>
      </w:r>
      <w:r w:rsidR="00B06A07">
        <w:rPr>
          <w:rFonts w:asciiTheme="minorHAnsi" w:hAnsiTheme="minorHAnsi" w:cstheme="minorHAnsi"/>
          <w:i/>
          <w:sz w:val="22"/>
        </w:rPr>
        <w:br/>
      </w:r>
    </w:p>
    <w:p w:rsidR="00B06A07" w:rsidRPr="00B06A07" w:rsidRDefault="00B06A07" w:rsidP="00B06A07">
      <w:pPr>
        <w:keepLines/>
        <w:spacing w:after="180"/>
        <w:jc w:val="center"/>
        <w:rPr>
          <w:rFonts w:asciiTheme="minorHAnsi" w:hAnsiTheme="minorHAnsi" w:cstheme="minorHAnsi"/>
          <w:iCs/>
          <w:sz w:val="22"/>
          <w:lang w:val="en-GB"/>
        </w:rPr>
      </w:pPr>
      <w:r>
        <w:rPr>
          <w:noProof/>
          <w:lang w:val="en-CA" w:eastAsia="en-CA"/>
        </w:rPr>
        <w:drawing>
          <wp:inline distT="0" distB="0" distL="0" distR="0">
            <wp:extent cx="2928965" cy="1949570"/>
            <wp:effectExtent l="0" t="0" r="5080" b="0"/>
            <wp:docPr id="1" name="Picture 1" descr="Image result for jeremiah in the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remiah in the w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381" cy="1959831"/>
                    </a:xfrm>
                    <a:prstGeom prst="rect">
                      <a:avLst/>
                    </a:prstGeom>
                    <a:noFill/>
                    <a:ln>
                      <a:noFill/>
                    </a:ln>
                  </pic:spPr>
                </pic:pic>
              </a:graphicData>
            </a:graphic>
          </wp:inline>
        </w:drawing>
      </w:r>
      <w:r>
        <w:rPr>
          <w:rFonts w:asciiTheme="minorHAnsi" w:hAnsiTheme="minorHAnsi" w:cstheme="minorHAnsi"/>
          <w:iCs/>
          <w:sz w:val="22"/>
          <w:lang w:val="en-GB"/>
        </w:rPr>
        <w:br/>
      </w:r>
      <w:r w:rsidRPr="00B06A07">
        <w:rPr>
          <w:rFonts w:asciiTheme="minorHAnsi" w:hAnsiTheme="minorHAnsi" w:cstheme="minorHAnsi"/>
          <w:i/>
          <w:sz w:val="22"/>
          <w:lang w:val="en-GB"/>
        </w:rPr>
        <w:t>Ancient well</w:t>
      </w:r>
    </w:p>
    <w:p w:rsidR="005020A1" w:rsidRPr="00B06A07" w:rsidRDefault="005020A1" w:rsidP="005020A1">
      <w:pPr>
        <w:keepLines/>
        <w:spacing w:after="180"/>
        <w:ind w:left="720" w:hanging="720"/>
        <w:rPr>
          <w:rFonts w:asciiTheme="minorHAnsi" w:hAnsiTheme="minorHAnsi" w:cstheme="minorHAnsi"/>
          <w:b/>
          <w:sz w:val="22"/>
          <w:szCs w:val="22"/>
          <w:lang w:val="en-GB"/>
        </w:rPr>
      </w:pPr>
      <w:r w:rsidRPr="00B06A07">
        <w:rPr>
          <w:rFonts w:asciiTheme="minorHAnsi" w:hAnsiTheme="minorHAnsi" w:cstheme="minorHAnsi"/>
          <w:b/>
          <w:sz w:val="22"/>
          <w:szCs w:val="22"/>
          <w:lang w:val="en-GB"/>
        </w:rPr>
        <w:lastRenderedPageBreak/>
        <w:t>During the week</w:t>
      </w:r>
      <w:r w:rsidR="00D2760D" w:rsidRPr="00B06A07">
        <w:rPr>
          <w:rFonts w:asciiTheme="minorHAnsi" w:hAnsiTheme="minorHAnsi" w:cstheme="minorHAnsi"/>
          <w:b/>
          <w:sz w:val="22"/>
          <w:szCs w:val="22"/>
          <w:lang w:val="en-GB"/>
        </w:rPr>
        <w:t xml:space="preserve">. </w:t>
      </w:r>
      <w:r w:rsidR="00D2760D" w:rsidRPr="00B06A07">
        <w:rPr>
          <w:rFonts w:asciiTheme="minorHAnsi" w:hAnsiTheme="minorHAnsi" w:cstheme="minorHAnsi"/>
          <w:sz w:val="22"/>
          <w:szCs w:val="22"/>
          <w:lang w:val="en-GB"/>
        </w:rPr>
        <w:t xml:space="preserve">You </w:t>
      </w:r>
      <w:r w:rsidR="00FD4844" w:rsidRPr="00B06A07">
        <w:rPr>
          <w:rFonts w:asciiTheme="minorHAnsi" w:hAnsiTheme="minorHAnsi" w:cstheme="minorHAnsi"/>
          <w:sz w:val="22"/>
          <w:szCs w:val="22"/>
          <w:lang w:val="en-GB"/>
        </w:rPr>
        <w:t>and your co-workers visit new believers and explain how</w:t>
      </w:r>
      <w:r w:rsidR="00D2760D" w:rsidRPr="00B06A07">
        <w:rPr>
          <w:rFonts w:asciiTheme="minorHAnsi" w:hAnsiTheme="minorHAnsi" w:cstheme="minorHAnsi"/>
          <w:sz w:val="22"/>
          <w:szCs w:val="22"/>
          <w:lang w:val="en-GB"/>
        </w:rPr>
        <w:t xml:space="preserve"> God’s prophets like Jeremiah boldly proclaimed God’s truth, in spite of much persecution.</w:t>
      </w:r>
    </w:p>
    <w:p w:rsidR="005020A1" w:rsidRPr="00B06A07" w:rsidRDefault="005020A1" w:rsidP="005020A1">
      <w:pPr>
        <w:keepLines/>
        <w:spacing w:after="180"/>
        <w:ind w:left="720" w:hanging="720"/>
        <w:rPr>
          <w:rFonts w:asciiTheme="minorHAnsi" w:hAnsiTheme="minorHAnsi" w:cstheme="minorHAnsi"/>
          <w:b/>
          <w:sz w:val="22"/>
          <w:szCs w:val="22"/>
          <w:lang w:val="en-GB"/>
        </w:rPr>
      </w:pPr>
      <w:r w:rsidRPr="00B06A07">
        <w:rPr>
          <w:rFonts w:asciiTheme="minorHAnsi" w:hAnsiTheme="minorHAnsi" w:cstheme="minorHAnsi"/>
          <w:b/>
          <w:sz w:val="22"/>
          <w:szCs w:val="22"/>
          <w:lang w:val="en-GB"/>
        </w:rPr>
        <w:t xml:space="preserve">During worship </w:t>
      </w:r>
      <w:r w:rsidR="00B30D08" w:rsidRPr="00B06A07">
        <w:rPr>
          <w:rFonts w:asciiTheme="minorHAnsi" w:hAnsiTheme="minorHAnsi" w:cstheme="minorHAnsi"/>
          <w:sz w:val="22"/>
          <w:szCs w:val="22"/>
          <w:lang w:val="en-GB"/>
        </w:rPr>
        <w:t>tell the story of</w:t>
      </w:r>
      <w:r w:rsidR="00D2760D" w:rsidRPr="00B06A07">
        <w:rPr>
          <w:rFonts w:asciiTheme="minorHAnsi" w:hAnsiTheme="minorHAnsi" w:cstheme="minorHAnsi"/>
          <w:sz w:val="22"/>
          <w:szCs w:val="22"/>
          <w:lang w:val="en-GB"/>
        </w:rPr>
        <w:t xml:space="preserve"> Jeremiah’s persecution, and ask the same questions as above.</w:t>
      </w:r>
    </w:p>
    <w:p w:rsidR="005020A1" w:rsidRPr="00B06A07" w:rsidRDefault="005020A1" w:rsidP="000E04F3">
      <w:pPr>
        <w:keepLines/>
        <w:spacing w:after="180"/>
        <w:rPr>
          <w:rFonts w:asciiTheme="minorHAnsi" w:hAnsiTheme="minorHAnsi" w:cstheme="minorHAnsi"/>
          <w:sz w:val="22"/>
          <w:szCs w:val="22"/>
        </w:rPr>
      </w:pPr>
      <w:r w:rsidRPr="00B06A07">
        <w:rPr>
          <w:rFonts w:asciiTheme="minorHAnsi" w:hAnsiTheme="minorHAnsi" w:cstheme="minorHAnsi"/>
          <w:b/>
          <w:sz w:val="22"/>
          <w:szCs w:val="22"/>
        </w:rPr>
        <w:t>Ask the children</w:t>
      </w:r>
      <w:r w:rsidRPr="00B06A07">
        <w:rPr>
          <w:rFonts w:asciiTheme="minorHAnsi" w:hAnsiTheme="minorHAnsi" w:cstheme="minorHAnsi"/>
          <w:sz w:val="22"/>
          <w:szCs w:val="22"/>
        </w:rPr>
        <w:t xml:space="preserve"> to present what they have prepared.</w:t>
      </w:r>
    </w:p>
    <w:p w:rsidR="00885D93" w:rsidRPr="00B06A07" w:rsidRDefault="00885D93" w:rsidP="00B06A07">
      <w:pPr>
        <w:keepLines/>
        <w:spacing w:after="360"/>
        <w:rPr>
          <w:rFonts w:asciiTheme="minorHAnsi" w:hAnsiTheme="minorHAnsi" w:cstheme="minorHAnsi"/>
          <w:sz w:val="22"/>
          <w:szCs w:val="22"/>
        </w:rPr>
      </w:pPr>
      <w:r w:rsidRPr="00B06A07">
        <w:rPr>
          <w:rFonts w:asciiTheme="minorHAnsi" w:hAnsiTheme="minorHAnsi" w:cstheme="minorHAnsi"/>
          <w:b/>
          <w:sz w:val="22"/>
          <w:szCs w:val="22"/>
        </w:rPr>
        <w:t>Memorize</w:t>
      </w:r>
      <w:r w:rsidRPr="00B06A07">
        <w:rPr>
          <w:rFonts w:asciiTheme="minorHAnsi" w:hAnsiTheme="minorHAnsi" w:cstheme="minorHAnsi"/>
          <w:sz w:val="22"/>
          <w:szCs w:val="22"/>
        </w:rPr>
        <w:t xml:space="preserve"> together Isaiah 1:18.</w:t>
      </w:r>
    </w:p>
    <w:p w:rsidR="005C74B4" w:rsidRPr="00B06A07" w:rsidRDefault="005C74B4" w:rsidP="00B06A07">
      <w:pPr>
        <w:pStyle w:val="Subtitle"/>
        <w:rPr>
          <w:rFonts w:asciiTheme="minorHAnsi" w:eastAsia="Times New Roman" w:hAnsiTheme="minorHAnsi" w:cstheme="minorHAnsi"/>
          <w:color w:val="auto"/>
          <w:spacing w:val="15"/>
          <w:lang w:val="en-US" w:eastAsia="en-US"/>
        </w:rPr>
      </w:pPr>
      <w:r w:rsidRPr="00B06A07">
        <w:rPr>
          <w:rFonts w:asciiTheme="minorHAnsi" w:eastAsia="Times New Roman" w:hAnsiTheme="minorHAnsi" w:cstheme="minorHAnsi"/>
          <w:color w:val="auto"/>
          <w:spacing w:val="15"/>
          <w:lang w:val="en-US" w:eastAsia="en-US"/>
        </w:rPr>
        <w:t>Advanced Study</w:t>
      </w:r>
    </w:p>
    <w:p w:rsidR="00730AD7" w:rsidRPr="00B06A07" w:rsidRDefault="00730AD7" w:rsidP="00E82E32">
      <w:pPr>
        <w:pStyle w:val="Heading3"/>
        <w:rPr>
          <w:rFonts w:asciiTheme="minorHAnsi" w:hAnsiTheme="minorHAnsi" w:cstheme="minorHAnsi"/>
          <w:sz w:val="22"/>
          <w:szCs w:val="22"/>
          <w:lang w:val="en-GB"/>
        </w:rPr>
      </w:pPr>
      <w:r w:rsidRPr="00B06A07">
        <w:rPr>
          <w:rFonts w:asciiTheme="minorHAnsi" w:hAnsiTheme="minorHAnsi" w:cstheme="minorHAnsi"/>
          <w:bCs w:val="0"/>
          <w:sz w:val="22"/>
          <w:szCs w:val="22"/>
          <w:lang w:val="en-GB"/>
        </w:rPr>
        <w:t>Prepare</w:t>
      </w:r>
      <w:r w:rsidRPr="00B06A07">
        <w:rPr>
          <w:rFonts w:asciiTheme="minorHAnsi" w:hAnsiTheme="minorHAnsi" w:cstheme="minorHAnsi"/>
          <w:sz w:val="22"/>
          <w:szCs w:val="22"/>
          <w:lang w:val="en-GB"/>
        </w:rPr>
        <w:t xml:space="preserve"> yourself with prayer and the Word of God</w:t>
      </w:r>
      <w:r w:rsidRPr="00B06A07">
        <w:rPr>
          <w:rFonts w:asciiTheme="minorHAnsi" w:hAnsiTheme="minorHAnsi" w:cstheme="minorHAnsi"/>
          <w:b w:val="0"/>
          <w:sz w:val="22"/>
          <w:szCs w:val="22"/>
          <w:lang w:val="en-GB"/>
        </w:rPr>
        <w:t xml:space="preserve"> to help your congregation deal with its sinfulness</w:t>
      </w:r>
      <w:r w:rsidR="00D2760D" w:rsidRPr="00B06A07">
        <w:rPr>
          <w:rFonts w:asciiTheme="minorHAnsi" w:hAnsiTheme="minorHAnsi" w:cstheme="minorHAnsi"/>
          <w:b w:val="0"/>
          <w:sz w:val="22"/>
          <w:szCs w:val="22"/>
          <w:lang w:val="en-GB"/>
        </w:rPr>
        <w:t>, as the prophets of old did for the people of Israel.</w:t>
      </w:r>
    </w:p>
    <w:p w:rsidR="005C1194" w:rsidRPr="00B06A07" w:rsidRDefault="00730AD7" w:rsidP="00B06A07">
      <w:pPr>
        <w:pStyle w:val="Maintextbullets"/>
      </w:pPr>
      <w:r w:rsidRPr="00B06A07">
        <w:t xml:space="preserve">The Bible teaches that </w:t>
      </w:r>
      <w:r w:rsidRPr="00B06A07">
        <w:rPr>
          <w:b/>
        </w:rPr>
        <w:t>everybody is born with sin</w:t>
      </w:r>
      <w:r w:rsidRPr="00B06A07">
        <w:t>, all are sinners, and every one of us commits sins (</w:t>
      </w:r>
      <w:r w:rsidR="008E3B4B" w:rsidRPr="00B06A07">
        <w:t>1 </w:t>
      </w:r>
      <w:r w:rsidRPr="00B06A07">
        <w:t>John 1:8-10).</w:t>
      </w:r>
      <w:r w:rsidR="005E2446" w:rsidRPr="00B06A07">
        <w:t xml:space="preserve"> </w:t>
      </w:r>
    </w:p>
    <w:p w:rsidR="00730AD7" w:rsidRPr="00B06A07" w:rsidRDefault="00730AD7" w:rsidP="00B06A07">
      <w:pPr>
        <w:pStyle w:val="Maintextbullets"/>
      </w:pPr>
      <w:r w:rsidRPr="00B06A07">
        <w:t xml:space="preserve">Find </w:t>
      </w:r>
      <w:r w:rsidRPr="00B06A07">
        <w:rPr>
          <w:bCs/>
        </w:rPr>
        <w:t>in</w:t>
      </w:r>
      <w:r w:rsidRPr="00B06A07">
        <w:rPr>
          <w:b/>
        </w:rPr>
        <w:t xml:space="preserve"> Genesis 3:1–</w:t>
      </w:r>
      <w:r w:rsidR="008E3B4B" w:rsidRPr="00B06A07">
        <w:rPr>
          <w:b/>
        </w:rPr>
        <w:t>9</w:t>
      </w:r>
      <w:r w:rsidR="008E3B4B" w:rsidRPr="00B06A07">
        <w:t> </w:t>
      </w:r>
      <w:r w:rsidR="006D7EC7" w:rsidRPr="00B06A07">
        <w:t>where sin came from:</w:t>
      </w:r>
    </w:p>
    <w:p w:rsidR="00730AD7" w:rsidRPr="00B06A07" w:rsidRDefault="00730AD7" w:rsidP="00B06A07">
      <w:pPr>
        <w:pStyle w:val="Maintextbullets"/>
      </w:pPr>
      <w:r w:rsidRPr="00B06A07">
        <w:t xml:space="preserve">What lie did the devil tell to our first ancestors? </w:t>
      </w:r>
      <w:r w:rsidR="00C67038" w:rsidRPr="00B06A07">
        <w:t>[</w:t>
      </w:r>
      <w:r w:rsidRPr="00B06A07">
        <w:t xml:space="preserve">Verses </w:t>
      </w:r>
      <w:r w:rsidR="008E3B4B" w:rsidRPr="00B06A07">
        <w:t>4 </w:t>
      </w:r>
      <w:r w:rsidRPr="00B06A07">
        <w:t>&amp; 5</w:t>
      </w:r>
      <w:r w:rsidR="00C67038" w:rsidRPr="00B06A07">
        <w:t>]</w:t>
      </w:r>
    </w:p>
    <w:p w:rsidR="00730AD7" w:rsidRDefault="00730AD7" w:rsidP="00AD2B67">
      <w:pPr>
        <w:pStyle w:val="Maintextbullets"/>
        <w:jc w:val="left"/>
      </w:pPr>
      <w:r w:rsidRPr="00B06A07">
        <w:t xml:space="preserve">What punishment did God announce against the devil? </w:t>
      </w:r>
      <w:r w:rsidR="00C67038" w:rsidRPr="00B06A07">
        <w:t>[</w:t>
      </w:r>
      <w:r w:rsidRPr="00B06A07">
        <w:t>Verses 13–15</w:t>
      </w:r>
      <w:r w:rsidR="00C67038" w:rsidRPr="00B06A07">
        <w:t>]</w:t>
      </w:r>
      <w:r w:rsidR="00AD2B67">
        <w:br/>
      </w:r>
    </w:p>
    <w:p w:rsidR="00DE4033" w:rsidRPr="00B06A07" w:rsidRDefault="00AD2B67" w:rsidP="00DE4033">
      <w:pPr>
        <w:pStyle w:val="Maintextbullets"/>
        <w:numPr>
          <w:ilvl w:val="0"/>
          <w:numId w:val="0"/>
        </w:numPr>
        <w:jc w:val="center"/>
      </w:pPr>
      <w:r>
        <w:rPr>
          <w:noProof/>
          <w:lang w:val="en-CA" w:eastAsia="en-CA"/>
        </w:rPr>
        <w:drawing>
          <wp:inline distT="0" distB="0" distL="0" distR="0">
            <wp:extent cx="3551555" cy="2131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555" cy="2131060"/>
                    </a:xfrm>
                    <a:prstGeom prst="rect">
                      <a:avLst/>
                    </a:prstGeom>
                    <a:noFill/>
                    <a:ln>
                      <a:noFill/>
                    </a:ln>
                  </pic:spPr>
                </pic:pic>
              </a:graphicData>
            </a:graphic>
          </wp:inline>
        </w:drawing>
      </w:r>
      <w:r>
        <w:br/>
      </w:r>
    </w:p>
    <w:p w:rsidR="0076188C" w:rsidRPr="00DE4033" w:rsidRDefault="00730AD7" w:rsidP="00DE4033">
      <w:pPr>
        <w:pStyle w:val="Maintextbullets"/>
      </w:pPr>
      <w:r w:rsidRPr="00B06A07">
        <w:t xml:space="preserve">What punishment did God announce against our ancestors? </w:t>
      </w:r>
      <w:r w:rsidR="00C67038" w:rsidRPr="00B06A07">
        <w:t>[</w:t>
      </w:r>
      <w:r w:rsidRPr="00B06A07">
        <w:t>Verses 16–19</w:t>
      </w:r>
      <w:r w:rsidR="00C67038" w:rsidRPr="00B06A07">
        <w:t>]</w:t>
      </w:r>
    </w:p>
    <w:p w:rsidR="00730AD7" w:rsidRPr="00B06A07" w:rsidRDefault="00730AD7" w:rsidP="00B06A07">
      <w:pPr>
        <w:pStyle w:val="Maintextbullets"/>
      </w:pPr>
      <w:r w:rsidRPr="00B06A07">
        <w:t>Find</w:t>
      </w:r>
      <w:r w:rsidRPr="00B06A07">
        <w:rPr>
          <w:b/>
        </w:rPr>
        <w:t xml:space="preserve"> </w:t>
      </w:r>
      <w:r w:rsidRPr="00B06A07">
        <w:rPr>
          <w:bCs/>
        </w:rPr>
        <w:t>in</w:t>
      </w:r>
      <w:r w:rsidRPr="00B06A07">
        <w:rPr>
          <w:b/>
        </w:rPr>
        <w:t xml:space="preserve"> Psalm 51:1–</w:t>
      </w:r>
      <w:r w:rsidR="008E3B4B" w:rsidRPr="00B06A07">
        <w:rPr>
          <w:b/>
        </w:rPr>
        <w:t>5</w:t>
      </w:r>
      <w:r w:rsidR="008E3B4B" w:rsidRPr="00B06A07">
        <w:t> </w:t>
      </w:r>
      <w:r w:rsidRPr="00B06A07">
        <w:t>what King David said about his sin:</w:t>
      </w:r>
    </w:p>
    <w:p w:rsidR="00730AD7" w:rsidRPr="00B06A07" w:rsidRDefault="00730AD7" w:rsidP="00B06A07">
      <w:pPr>
        <w:pStyle w:val="Maintextbullets"/>
      </w:pPr>
      <w:r w:rsidRPr="00B06A07">
        <w:t>What did he recognize to be his need?</w:t>
      </w:r>
      <w:r w:rsidR="009E58F9" w:rsidRPr="00B06A07">
        <w:t xml:space="preserve"> </w:t>
      </w:r>
      <w:r w:rsidR="002A6DC6" w:rsidRPr="00B06A07">
        <w:rPr>
          <w:i/>
        </w:rPr>
        <w:t xml:space="preserve">Verses </w:t>
      </w:r>
      <w:r w:rsidR="008E3B4B" w:rsidRPr="00B06A07">
        <w:rPr>
          <w:i/>
        </w:rPr>
        <w:t>1 </w:t>
      </w:r>
      <w:r w:rsidRPr="00B06A07">
        <w:rPr>
          <w:i/>
        </w:rPr>
        <w:t>&amp; 2</w:t>
      </w:r>
    </w:p>
    <w:p w:rsidR="00730AD7" w:rsidRPr="00B06A07" w:rsidRDefault="00730AD7" w:rsidP="00B06A07">
      <w:pPr>
        <w:pStyle w:val="Maintextbullets"/>
      </w:pPr>
      <w:r w:rsidRPr="00B06A07">
        <w:t xml:space="preserve">What did he say about his sins? </w:t>
      </w:r>
      <w:r w:rsidRPr="00B06A07">
        <w:rPr>
          <w:i/>
        </w:rPr>
        <w:t>3</w:t>
      </w:r>
    </w:p>
    <w:p w:rsidR="00730AD7" w:rsidRPr="00B06A07" w:rsidRDefault="00730AD7" w:rsidP="00B06A07">
      <w:pPr>
        <w:pStyle w:val="Maintextbullets"/>
      </w:pPr>
      <w:r w:rsidRPr="00B06A07">
        <w:t xml:space="preserve">Against whom did he commit sin? </w:t>
      </w:r>
      <w:r w:rsidRPr="00B06A07">
        <w:rPr>
          <w:i/>
        </w:rPr>
        <w:t>4</w:t>
      </w:r>
    </w:p>
    <w:p w:rsidR="00E22395" w:rsidRPr="00B06A07" w:rsidRDefault="00730AD7" w:rsidP="00B06A07">
      <w:pPr>
        <w:pStyle w:val="Maintextbullets"/>
        <w:rPr>
          <w:i/>
        </w:rPr>
      </w:pPr>
      <w:r w:rsidRPr="00B06A07">
        <w:t>When did he become a sinner?</w:t>
      </w:r>
      <w:r w:rsidR="00C6705E" w:rsidRPr="00B06A07">
        <w:t xml:space="preserve"> </w:t>
      </w:r>
      <w:r w:rsidRPr="00B06A07">
        <w:rPr>
          <w:i/>
        </w:rPr>
        <w:t>5</w:t>
      </w:r>
    </w:p>
    <w:p w:rsidR="0073120A" w:rsidRPr="00B06A07" w:rsidRDefault="0073120A" w:rsidP="00B06A07">
      <w:pPr>
        <w:pStyle w:val="Maintextbullets"/>
      </w:pPr>
      <w:r w:rsidRPr="00B06A07">
        <w:lastRenderedPageBreak/>
        <w:t xml:space="preserve">Find in </w:t>
      </w:r>
      <w:r w:rsidRPr="00B06A07">
        <w:rPr>
          <w:b/>
        </w:rPr>
        <w:t>Hebrews 12:1–</w:t>
      </w:r>
      <w:r w:rsidR="008E3B4B" w:rsidRPr="00B06A07">
        <w:rPr>
          <w:b/>
        </w:rPr>
        <w:t>4</w:t>
      </w:r>
      <w:r w:rsidR="008E3B4B" w:rsidRPr="00B06A07">
        <w:t> </w:t>
      </w:r>
      <w:r w:rsidRPr="00B06A07">
        <w:t>how dangerous our sin is:</w:t>
      </w:r>
    </w:p>
    <w:p w:rsidR="0073120A" w:rsidRPr="00B06A07" w:rsidRDefault="0073120A" w:rsidP="00B06A07">
      <w:pPr>
        <w:pStyle w:val="Maintextbullets"/>
      </w:pPr>
      <w:r w:rsidRPr="00B06A07">
        <w:t xml:space="preserve">How apt are we believers to commit sins? </w:t>
      </w:r>
      <w:r w:rsidRPr="00B06A07">
        <w:rPr>
          <w:i/>
        </w:rPr>
        <w:t>Verse 1</w:t>
      </w:r>
    </w:p>
    <w:p w:rsidR="0073120A" w:rsidRPr="00B06A07" w:rsidRDefault="0073120A" w:rsidP="00B06A07">
      <w:pPr>
        <w:pStyle w:val="Maintextbullets"/>
      </w:pPr>
      <w:r w:rsidRPr="00B06A07">
        <w:t xml:space="preserve">What did Jesus endure on the cross because of our sins? </w:t>
      </w:r>
      <w:r w:rsidRPr="00B06A07">
        <w:rPr>
          <w:i/>
        </w:rPr>
        <w:t>2</w:t>
      </w:r>
    </w:p>
    <w:p w:rsidR="0073120A" w:rsidRPr="00B06A07" w:rsidRDefault="0073120A" w:rsidP="00B06A07">
      <w:pPr>
        <w:pStyle w:val="Maintextbullets"/>
      </w:pPr>
      <w:r w:rsidRPr="00B06A07">
        <w:t xml:space="preserve">What can happen to us because of other sinners? </w:t>
      </w:r>
      <w:r w:rsidRPr="00B06A07">
        <w:rPr>
          <w:i/>
        </w:rPr>
        <w:t>3</w:t>
      </w:r>
    </w:p>
    <w:p w:rsidR="00E10E9C" w:rsidRPr="00B06A07" w:rsidRDefault="0073120A" w:rsidP="00B06A07">
      <w:pPr>
        <w:pStyle w:val="Maintextbullets"/>
      </w:pPr>
      <w:r w:rsidRPr="00B06A07">
        <w:t xml:space="preserve">Why do we sometimes yield to sin? </w:t>
      </w:r>
      <w:r w:rsidR="00E10E9C" w:rsidRPr="00B06A07">
        <w:rPr>
          <w:i/>
        </w:rPr>
        <w:t>4</w:t>
      </w:r>
    </w:p>
    <w:p w:rsidR="0073120A" w:rsidRPr="00B06A07" w:rsidRDefault="0073120A" w:rsidP="004F670C">
      <w:pPr>
        <w:pStyle w:val="Heading3"/>
        <w:rPr>
          <w:rFonts w:asciiTheme="minorHAnsi" w:hAnsiTheme="minorHAnsi" w:cstheme="minorHAnsi"/>
          <w:sz w:val="22"/>
          <w:szCs w:val="22"/>
        </w:rPr>
      </w:pPr>
      <w:r w:rsidRPr="00B06A07">
        <w:rPr>
          <w:rFonts w:asciiTheme="minorHAnsi" w:hAnsiTheme="minorHAnsi" w:cstheme="minorHAnsi"/>
          <w:sz w:val="22"/>
          <w:szCs w:val="22"/>
        </w:rPr>
        <w:t xml:space="preserve">Our sins </w:t>
      </w:r>
      <w:r w:rsidRPr="00B06A07">
        <w:rPr>
          <w:rFonts w:asciiTheme="minorHAnsi" w:hAnsiTheme="minorHAnsi" w:cstheme="minorHAnsi"/>
          <w:bCs w:val="0"/>
          <w:sz w:val="22"/>
          <w:szCs w:val="22"/>
          <w:lang w:val="en-GB"/>
        </w:rPr>
        <w:t>bring</w:t>
      </w:r>
      <w:r w:rsidRPr="00B06A07">
        <w:rPr>
          <w:rFonts w:asciiTheme="minorHAnsi" w:hAnsiTheme="minorHAnsi" w:cstheme="minorHAnsi"/>
          <w:sz w:val="22"/>
          <w:szCs w:val="22"/>
        </w:rPr>
        <w:t xml:space="preserve"> three terrible results: guilt, shame and bondage:</w:t>
      </w:r>
    </w:p>
    <w:p w:rsidR="00C146D0" w:rsidRPr="00B06A07" w:rsidRDefault="0073120A" w:rsidP="00DE4033">
      <w:pPr>
        <w:pStyle w:val="Maintextbullets"/>
        <w:numPr>
          <w:ilvl w:val="0"/>
          <w:numId w:val="22"/>
        </w:numPr>
        <w:jc w:val="left"/>
      </w:pPr>
      <w:r w:rsidRPr="00DE4033">
        <w:rPr>
          <w:b/>
          <w:bCs/>
        </w:rPr>
        <w:t>Guilt</w:t>
      </w:r>
      <w:r w:rsidRPr="00B06A07">
        <w:t>. We are guilty before God.</w:t>
      </w:r>
      <w:r w:rsidR="00852648" w:rsidRPr="00B06A07">
        <w:t xml:space="preserve"> </w:t>
      </w:r>
      <w:r w:rsidRPr="00B06A07">
        <w:t xml:space="preserve">Like a criminal who is tried in a court of law and condemned by a judge, so we must give an account to God for our sins. </w:t>
      </w:r>
      <w:r w:rsidR="00DE4033">
        <w:br/>
      </w:r>
      <w:r w:rsidR="00DE4033">
        <w:br/>
      </w:r>
      <w:r w:rsidRPr="00B06A07">
        <w:t>Fortunately, Christ took our sins to the cross where he died in our place. Thus, God forgives all the sins of those who trust in Jesus.</w:t>
      </w:r>
    </w:p>
    <w:p w:rsidR="00C146D0" w:rsidRPr="00B06A07" w:rsidRDefault="00E10E9C" w:rsidP="00DE4033">
      <w:pPr>
        <w:pStyle w:val="Maintextbullets"/>
        <w:numPr>
          <w:ilvl w:val="0"/>
          <w:numId w:val="22"/>
        </w:numPr>
        <w:jc w:val="left"/>
      </w:pPr>
      <w:r w:rsidRPr="00DE4033">
        <w:rPr>
          <w:b/>
          <w:bCs/>
        </w:rPr>
        <w:t>Shame</w:t>
      </w:r>
      <w:r w:rsidRPr="00B06A07">
        <w:t xml:space="preserve">. We suffer shame before God. Like a person who has been caught in the act of doing something shameful, so we humans can suffer great shame before God when he will reveal all the sins of everyone at the Final Judgment. </w:t>
      </w:r>
      <w:r w:rsidR="00DE4033">
        <w:br/>
      </w:r>
      <w:r w:rsidR="00DE4033">
        <w:br/>
      </w:r>
      <w:r w:rsidRPr="00B06A07">
        <w:t>But — thanks to God — Jesus Christ suffered public shame in our place, so that, when he returns, we will not be put to shame.</w:t>
      </w:r>
    </w:p>
    <w:p w:rsidR="00C146D0" w:rsidRDefault="00852648" w:rsidP="00DE4033">
      <w:pPr>
        <w:pStyle w:val="Maintextbullets"/>
        <w:numPr>
          <w:ilvl w:val="0"/>
          <w:numId w:val="22"/>
        </w:numPr>
        <w:jc w:val="left"/>
      </w:pPr>
      <w:r w:rsidRPr="00DE4033">
        <w:rPr>
          <w:b/>
          <w:bCs/>
        </w:rPr>
        <w:t>Bondage</w:t>
      </w:r>
      <w:r w:rsidRPr="00B06A07">
        <w:t>. We come into bondage to sinful practices. Like an alcoholic who cannot stop drinking, and whose family is destroyed by his drinking, so we all become addicted to sinful things like alcohol, drugs, magic, false gods, immoral activit</w:t>
      </w:r>
      <w:r w:rsidR="00DE4033">
        <w:t>ies, and illicit relationships.</w:t>
      </w:r>
      <w:r w:rsidR="00DE4033">
        <w:br/>
      </w:r>
      <w:r w:rsidR="00DE4033">
        <w:br/>
      </w:r>
      <w:r w:rsidRPr="00B06A07">
        <w:t>But God be praised! When Jesus died on the cross for us, he destroyed the power of the evil one and provided freedom from our bondages.</w:t>
      </w:r>
    </w:p>
    <w:p w:rsidR="00B06A07" w:rsidRPr="00B06A07" w:rsidRDefault="00B06A07" w:rsidP="00B06A07">
      <w:pPr>
        <w:pStyle w:val="Maintextbullets"/>
        <w:numPr>
          <w:ilvl w:val="0"/>
          <w:numId w:val="0"/>
        </w:numPr>
        <w:ind w:left="360" w:hanging="360"/>
        <w:jc w:val="center"/>
      </w:pPr>
      <w:r w:rsidRPr="00B06A07">
        <w:rPr>
          <w:noProof/>
          <w:sz w:val="22"/>
          <w:szCs w:val="22"/>
          <w:lang w:val="en-CA" w:eastAsia="en-CA"/>
        </w:rPr>
        <w:drawing>
          <wp:inline distT="0" distB="0" distL="0" distR="0" wp14:anchorId="47108F2D" wp14:editId="61518F28">
            <wp:extent cx="2153752" cy="2695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487" cy="2722851"/>
                    </a:xfrm>
                    <a:prstGeom prst="rect">
                      <a:avLst/>
                    </a:prstGeom>
                    <a:noFill/>
                    <a:ln>
                      <a:noFill/>
                    </a:ln>
                  </pic:spPr>
                </pic:pic>
              </a:graphicData>
            </a:graphic>
          </wp:inline>
        </w:drawing>
      </w:r>
    </w:p>
    <w:p w:rsidR="00852648" w:rsidRPr="00B06A07" w:rsidRDefault="00852648" w:rsidP="004F670C">
      <w:pPr>
        <w:pStyle w:val="Heading3"/>
        <w:spacing w:after="0"/>
        <w:rPr>
          <w:rFonts w:asciiTheme="minorHAnsi" w:hAnsiTheme="minorHAnsi" w:cstheme="minorHAnsi"/>
          <w:sz w:val="22"/>
          <w:szCs w:val="22"/>
          <w:lang w:val="en-GB"/>
        </w:rPr>
      </w:pPr>
      <w:r w:rsidRPr="00B06A07">
        <w:rPr>
          <w:rFonts w:asciiTheme="minorHAnsi" w:hAnsiTheme="minorHAnsi" w:cstheme="minorHAnsi"/>
          <w:sz w:val="22"/>
          <w:szCs w:val="22"/>
          <w:lang w:val="en-GB"/>
        </w:rPr>
        <w:lastRenderedPageBreak/>
        <w:t xml:space="preserve">Plan </w:t>
      </w:r>
      <w:r w:rsidRPr="00B06A07">
        <w:rPr>
          <w:rFonts w:asciiTheme="minorHAnsi" w:hAnsiTheme="minorHAnsi" w:cstheme="minorHAnsi"/>
          <w:bCs w:val="0"/>
          <w:sz w:val="22"/>
          <w:szCs w:val="22"/>
          <w:lang w:val="en-GB"/>
        </w:rPr>
        <w:t>with</w:t>
      </w:r>
      <w:r w:rsidRPr="00B06A07">
        <w:rPr>
          <w:rFonts w:asciiTheme="minorHAnsi" w:hAnsiTheme="minorHAnsi" w:cstheme="minorHAnsi"/>
          <w:sz w:val="22"/>
          <w:szCs w:val="22"/>
          <w:lang w:val="en-GB"/>
        </w:rPr>
        <w:t xml:space="preserve"> your co-</w:t>
      </w:r>
      <w:r w:rsidRPr="00B06A07">
        <w:rPr>
          <w:rFonts w:asciiTheme="minorHAnsi" w:hAnsiTheme="minorHAnsi" w:cstheme="minorHAnsi"/>
          <w:bCs w:val="0"/>
          <w:sz w:val="22"/>
          <w:szCs w:val="22"/>
          <w:lang w:val="en-GB"/>
        </w:rPr>
        <w:t>workers</w:t>
      </w:r>
      <w:r w:rsidRPr="00B06A07">
        <w:rPr>
          <w:rFonts w:asciiTheme="minorHAnsi" w:hAnsiTheme="minorHAnsi" w:cstheme="minorHAnsi"/>
          <w:sz w:val="22"/>
          <w:szCs w:val="22"/>
          <w:lang w:val="en-GB"/>
        </w:rPr>
        <w:t xml:space="preserve"> </w:t>
      </w:r>
      <w:r w:rsidR="00074A5C" w:rsidRPr="00B06A07">
        <w:rPr>
          <w:rFonts w:asciiTheme="minorHAnsi" w:hAnsiTheme="minorHAnsi" w:cstheme="minorHAnsi"/>
          <w:sz w:val="22"/>
          <w:szCs w:val="22"/>
          <w:lang w:val="en-GB"/>
        </w:rPr>
        <w:t>additional activities for the</w:t>
      </w:r>
      <w:r w:rsidRPr="00B06A07">
        <w:rPr>
          <w:rFonts w:asciiTheme="minorHAnsi" w:hAnsiTheme="minorHAnsi" w:cstheme="minorHAnsi"/>
          <w:sz w:val="22"/>
          <w:szCs w:val="22"/>
          <w:lang w:val="en-GB"/>
        </w:rPr>
        <w:t xml:space="preserve"> coming week</w:t>
      </w:r>
      <w:r w:rsidR="009A1DD8" w:rsidRPr="00B06A07">
        <w:rPr>
          <w:rFonts w:asciiTheme="minorHAnsi" w:hAnsiTheme="minorHAnsi" w:cstheme="minorHAnsi"/>
          <w:sz w:val="22"/>
          <w:szCs w:val="22"/>
          <w:lang w:val="en-GB"/>
        </w:rPr>
        <w:t>.</w:t>
      </w:r>
    </w:p>
    <w:p w:rsidR="00852648" w:rsidRPr="00B06A07" w:rsidRDefault="00852648" w:rsidP="00DE4033">
      <w:pPr>
        <w:pStyle w:val="Maintextbullets"/>
        <w:tabs>
          <w:tab w:val="clear" w:pos="360"/>
        </w:tabs>
        <w:ind w:left="720"/>
      </w:pPr>
      <w:r w:rsidRPr="00B06A07">
        <w:t>Discuss together your congregation’s member’s need to be forgiven and freed.</w:t>
      </w:r>
      <w:r w:rsidR="002A3BA5" w:rsidRPr="00B06A07">
        <w:t xml:space="preserve"> </w:t>
      </w:r>
      <w:r w:rsidRPr="00B06A07">
        <w:t>Which members need to embrace God’s forgiveness of the sins they have committed? Go visit them, help them to confess their sins, serve communion to them, and pray with them to know forgiveness.</w:t>
      </w:r>
    </w:p>
    <w:p w:rsidR="00852648" w:rsidRPr="00B06A07" w:rsidRDefault="00852648" w:rsidP="00DE4033">
      <w:pPr>
        <w:pStyle w:val="Maintextbullets"/>
        <w:tabs>
          <w:tab w:val="clear" w:pos="360"/>
        </w:tabs>
        <w:ind w:left="720"/>
      </w:pPr>
      <w:r w:rsidRPr="00B06A07">
        <w:t>Which members still feel ashamed of their former way of life? Go visit them, explain how Jesus was put to shame for them, and pray for them to overcome their shame.</w:t>
      </w:r>
    </w:p>
    <w:p w:rsidR="00C146D0" w:rsidRPr="00B06A07" w:rsidRDefault="00852648" w:rsidP="00DE4033">
      <w:pPr>
        <w:pStyle w:val="Maintextbullets"/>
        <w:tabs>
          <w:tab w:val="clear" w:pos="360"/>
        </w:tabs>
        <w:ind w:left="720"/>
      </w:pPr>
      <w:r w:rsidRPr="00B06A07">
        <w:t>Which members need to overcome addictions? Go visit them, help them to renounce their bad habits, assure them of your continued watch-care and pray for their freedom.</w:t>
      </w:r>
    </w:p>
    <w:p w:rsidR="00C146D0" w:rsidRPr="00B06A07" w:rsidRDefault="00852648" w:rsidP="00DE4033">
      <w:pPr>
        <w:pStyle w:val="Maintextbullets"/>
        <w:tabs>
          <w:tab w:val="clear" w:pos="360"/>
        </w:tabs>
        <w:ind w:left="720"/>
      </w:pPr>
      <w:r w:rsidRPr="00B06A07">
        <w:t xml:space="preserve">Help all of these </w:t>
      </w:r>
      <w:r w:rsidR="00BD2E9A" w:rsidRPr="00B06A07">
        <w:t>members</w:t>
      </w:r>
      <w:r w:rsidRPr="00B06A07">
        <w:t xml:space="preserve"> memorize </w:t>
      </w:r>
      <w:r w:rsidR="008E3B4B" w:rsidRPr="00B06A07">
        <w:rPr>
          <w:b/>
        </w:rPr>
        <w:t>1 </w:t>
      </w:r>
      <w:r w:rsidRPr="00B06A07">
        <w:rPr>
          <w:b/>
        </w:rPr>
        <w:t>John 2:28</w:t>
      </w:r>
      <w:r w:rsidRPr="00B06A07">
        <w:t>.</w:t>
      </w:r>
    </w:p>
    <w:p w:rsidR="004D0224" w:rsidRPr="00B06A07" w:rsidRDefault="004D0224" w:rsidP="004F670C">
      <w:pPr>
        <w:pStyle w:val="Heading3"/>
        <w:spacing w:before="240" w:after="0"/>
        <w:rPr>
          <w:rFonts w:asciiTheme="minorHAnsi" w:hAnsiTheme="minorHAnsi" w:cstheme="minorHAnsi"/>
          <w:sz w:val="22"/>
          <w:szCs w:val="22"/>
          <w:lang w:val="en-GB"/>
        </w:rPr>
      </w:pPr>
      <w:r w:rsidRPr="00B06A07">
        <w:rPr>
          <w:rFonts w:asciiTheme="minorHAnsi" w:hAnsiTheme="minorHAnsi" w:cstheme="minorHAnsi"/>
          <w:sz w:val="22"/>
          <w:szCs w:val="22"/>
          <w:lang w:val="en-GB"/>
        </w:rPr>
        <w:t xml:space="preserve">Plan with your co-workers </w:t>
      </w:r>
      <w:r w:rsidR="00995102" w:rsidRPr="00B06A07">
        <w:rPr>
          <w:rFonts w:asciiTheme="minorHAnsi" w:hAnsiTheme="minorHAnsi" w:cstheme="minorHAnsi"/>
          <w:sz w:val="22"/>
          <w:szCs w:val="22"/>
          <w:lang w:val="en-GB"/>
        </w:rPr>
        <w:t xml:space="preserve">additional, optional activities for </w:t>
      </w:r>
      <w:r w:rsidRPr="00B06A07">
        <w:rPr>
          <w:rFonts w:asciiTheme="minorHAnsi" w:hAnsiTheme="minorHAnsi" w:cstheme="minorHAnsi"/>
          <w:sz w:val="22"/>
          <w:szCs w:val="22"/>
          <w:lang w:val="en-GB"/>
        </w:rPr>
        <w:t>the up-coming worship</w:t>
      </w:r>
    </w:p>
    <w:p w:rsidR="004D0224" w:rsidRPr="00B06A07" w:rsidRDefault="004D0224" w:rsidP="00DE4033">
      <w:pPr>
        <w:pStyle w:val="Maintextbullets"/>
        <w:tabs>
          <w:tab w:val="clear" w:pos="360"/>
        </w:tabs>
        <w:ind w:left="720"/>
      </w:pPr>
      <w:r w:rsidRPr="00B06A07">
        <w:t xml:space="preserve">Let believers who recently found freedom from bad habits or demons give </w:t>
      </w:r>
      <w:r w:rsidRPr="00B06A07">
        <w:rPr>
          <w:b/>
        </w:rPr>
        <w:t>testimonies</w:t>
      </w:r>
      <w:r w:rsidRPr="00B06A07">
        <w:t>.</w:t>
      </w:r>
    </w:p>
    <w:p w:rsidR="004D0224" w:rsidRPr="00B06A07" w:rsidRDefault="004D0224" w:rsidP="00DE4033">
      <w:pPr>
        <w:pStyle w:val="Maintextbullets"/>
        <w:tabs>
          <w:tab w:val="clear" w:pos="360"/>
        </w:tabs>
        <w:ind w:left="720"/>
      </w:pPr>
      <w:r w:rsidRPr="00B06A07">
        <w:rPr>
          <w:b/>
        </w:rPr>
        <w:t>Read or act out Acts</w:t>
      </w:r>
      <w:r w:rsidRPr="00B06A07">
        <w:t xml:space="preserve"> </w:t>
      </w:r>
      <w:r w:rsidRPr="00B06A07">
        <w:rPr>
          <w:b/>
        </w:rPr>
        <w:t>19:11–20</w:t>
      </w:r>
      <w:r w:rsidRPr="00B06A07">
        <w:t>. Then explain how the people confessed their sins and abandoned their bondage to magic. Thus, they were forgiven, overcame their shame, and were freed from their bondage to evil spirits.</w:t>
      </w:r>
    </w:p>
    <w:p w:rsidR="004D0224" w:rsidRPr="00B06A07" w:rsidRDefault="004D0224" w:rsidP="00DE4033">
      <w:pPr>
        <w:pStyle w:val="Maintextbullets"/>
        <w:tabs>
          <w:tab w:val="clear" w:pos="360"/>
        </w:tabs>
        <w:ind w:left="720"/>
      </w:pPr>
      <w:r w:rsidRPr="00B06A07">
        <w:rPr>
          <w:b/>
        </w:rPr>
        <w:t>To introduce the</w:t>
      </w:r>
      <w:r w:rsidRPr="00B06A07">
        <w:t xml:space="preserve"> </w:t>
      </w:r>
      <w:r w:rsidRPr="00B06A07">
        <w:rPr>
          <w:b/>
        </w:rPr>
        <w:t>Lord’s Table</w:t>
      </w:r>
      <w:r w:rsidRPr="00B06A07">
        <w:t>, read Genesis 3:6-1</w:t>
      </w:r>
      <w:r w:rsidR="008E3B4B" w:rsidRPr="00B06A07">
        <w:t>0 </w:t>
      </w:r>
      <w:r w:rsidRPr="00B06A07">
        <w:t>and verse 21. Explain that Adam and Eve tried to cover their shame with fig leaves. But God clothed them with animal skins because our sins must be hidden from God’s sight with the blood of an innocent victim. The animal sacrifices foretold Jesus the Lamb of God who took away all sins.</w:t>
      </w:r>
    </w:p>
    <w:p w:rsidR="004D0224" w:rsidRPr="00B06A07" w:rsidRDefault="004D0224" w:rsidP="00DE4033">
      <w:pPr>
        <w:pStyle w:val="Maintextbullets"/>
        <w:tabs>
          <w:tab w:val="clear" w:pos="360"/>
        </w:tabs>
        <w:ind w:left="720"/>
      </w:pPr>
      <w:r w:rsidRPr="00B06A07">
        <w:rPr>
          <w:b/>
        </w:rPr>
        <w:t>Form small groups</w:t>
      </w:r>
      <w:r w:rsidRPr="00B06A07">
        <w:t xml:space="preserve"> of two </w:t>
      </w:r>
      <w:r w:rsidR="00FC1598" w:rsidRPr="00B06A07">
        <w:t>and</w:t>
      </w:r>
      <w:r w:rsidRPr="00B06A07">
        <w:t xml:space="preserve"> three. Let them confess any public sins and pray for each other’s forgiveness and freedom.</w:t>
      </w:r>
    </w:p>
    <w:p w:rsidR="00885D93" w:rsidRPr="00B06A07" w:rsidRDefault="00885D93" w:rsidP="00DE4033">
      <w:pPr>
        <w:pStyle w:val="Maintextbullets"/>
        <w:tabs>
          <w:tab w:val="clear" w:pos="360"/>
        </w:tabs>
        <w:ind w:left="720"/>
      </w:pPr>
      <w:r w:rsidRPr="00B06A07">
        <w:t>Those who teach children should read study #56</w:t>
      </w:r>
      <w:r w:rsidRPr="00B06A07">
        <w:rPr>
          <w:bCs/>
        </w:rPr>
        <w:t xml:space="preserve"> for children</w:t>
      </w:r>
      <w:r w:rsidRPr="00B06A07">
        <w:t>.</w:t>
      </w:r>
    </w:p>
    <w:sectPr w:rsidR="00885D93" w:rsidRPr="00B06A07" w:rsidSect="00B06A07">
      <w:headerReference w:type="even" r:id="rId10"/>
      <w:headerReference w:type="default"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CC" w:rsidRDefault="005C42CC">
      <w:r>
        <w:separator/>
      </w:r>
    </w:p>
  </w:endnote>
  <w:endnote w:type="continuationSeparator" w:id="0">
    <w:p w:rsidR="005C42CC" w:rsidRDefault="005C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900181"/>
      <w:docPartObj>
        <w:docPartGallery w:val="Page Numbers (Bottom of Page)"/>
        <w:docPartUnique/>
      </w:docPartObj>
    </w:sdtPr>
    <w:sdtEndPr>
      <w:rPr>
        <w:noProof/>
      </w:rPr>
    </w:sdtEndPr>
    <w:sdtContent>
      <w:p w:rsidR="00625EC0" w:rsidRPr="00B06A07" w:rsidRDefault="00B06A07" w:rsidP="00B06A07">
        <w:pPr>
          <w:pStyle w:val="Footer"/>
          <w:jc w:val="center"/>
          <w:rPr>
            <w:rStyle w:val="PageNumber"/>
            <w:rFonts w:ascii="Times New Roman" w:hAnsi="Times New Roman"/>
            <w:b w:val="0"/>
          </w:rPr>
        </w:pPr>
        <w:r>
          <w:fldChar w:fldCharType="begin"/>
        </w:r>
        <w:r>
          <w:instrText xml:space="preserve"> PAGE   \* MERGEFORMAT </w:instrText>
        </w:r>
        <w:r>
          <w:fldChar w:fldCharType="separate"/>
        </w:r>
        <w:r w:rsidR="005B273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363846"/>
      <w:docPartObj>
        <w:docPartGallery w:val="Page Numbers (Bottom of Page)"/>
        <w:docPartUnique/>
      </w:docPartObj>
    </w:sdtPr>
    <w:sdtEndPr>
      <w:rPr>
        <w:noProof/>
      </w:rPr>
    </w:sdtEndPr>
    <w:sdtContent>
      <w:p w:rsidR="00D43154" w:rsidRDefault="00D43154">
        <w:pPr>
          <w:pStyle w:val="Footer"/>
          <w:jc w:val="center"/>
        </w:pPr>
        <w:r>
          <w:fldChar w:fldCharType="begin"/>
        </w:r>
        <w:r>
          <w:instrText xml:space="preserve"> PAGE   \* MERGEFORMAT </w:instrText>
        </w:r>
        <w:r>
          <w:fldChar w:fldCharType="separate"/>
        </w:r>
        <w:r w:rsidR="00B06A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CC" w:rsidRDefault="005C42CC">
      <w:r>
        <w:separator/>
      </w:r>
    </w:p>
  </w:footnote>
  <w:footnote w:type="continuationSeparator" w:id="0">
    <w:p w:rsidR="005C42CC" w:rsidRDefault="005C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8C" w:rsidRDefault="0076188C" w:rsidP="00811F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5B2730">
      <w:rPr>
        <w:rStyle w:val="PageNumber"/>
      </w:rPr>
      <w:fldChar w:fldCharType="separate"/>
    </w:r>
    <w:r w:rsidR="005B2730">
      <w:rPr>
        <w:rStyle w:val="PageNumber"/>
        <w:noProof/>
      </w:rPr>
      <w:t>4</w:t>
    </w:r>
    <w:r>
      <w:rPr>
        <w:rStyle w:val="PageNumber"/>
      </w:rPr>
      <w:fldChar w:fldCharType="end"/>
    </w:r>
  </w:p>
  <w:p w:rsidR="0076188C" w:rsidRDefault="0076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8C" w:rsidRPr="005B2730" w:rsidRDefault="00B06A07" w:rsidP="005B2730">
    <w:pPr>
      <w:pStyle w:val="0L6below"/>
      <w:jc w:val="center"/>
      <w:rPr>
        <w:rStyle w:val="PageNumber"/>
        <w:rFonts w:asciiTheme="minorHAnsi" w:hAnsiTheme="minorHAnsi" w:cstheme="minorHAnsi"/>
        <w:b w:val="0"/>
        <w:sz w:val="20"/>
        <w:lang w:val="en-US"/>
      </w:rPr>
    </w:pPr>
    <w:bookmarkStart w:id="1" w:name="top"/>
    <w:bookmarkEnd w:id="1"/>
    <w:r w:rsidRPr="005B2730">
      <w:rPr>
        <w:rFonts w:asciiTheme="minorHAnsi" w:hAnsiTheme="minorHAnsi" w:cstheme="minorHAnsi"/>
        <w:sz w:val="20"/>
        <w:lang w:val="en-US"/>
      </w:rPr>
      <w:t>Paul-Timothy Study #36, for Shepherds (2017</w:t>
    </w:r>
    <w:proofErr w:type="gramStart"/>
    <w:r w:rsidRPr="005B2730">
      <w:rPr>
        <w:rFonts w:asciiTheme="minorHAnsi" w:hAnsiTheme="minorHAnsi" w:cstheme="minorHAnsi"/>
        <w:sz w:val="20"/>
        <w:lang w:val="en-US"/>
      </w:rPr>
      <w:t>)</w:t>
    </w:r>
    <w:proofErr w:type="gramEnd"/>
    <w:r w:rsidR="005B2730" w:rsidRPr="005B2730">
      <w:rPr>
        <w:rFonts w:asciiTheme="minorHAnsi" w:hAnsiTheme="minorHAnsi" w:cstheme="minorHAnsi"/>
        <w:sz w:val="20"/>
        <w:lang w:val="en-U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A6A"/>
    <w:multiLevelType w:val="hybridMultilevel"/>
    <w:tmpl w:val="051ECB46"/>
    <w:lvl w:ilvl="0" w:tplc="D4C87FA2">
      <w:start w:val="1"/>
      <w:numFmt w:val="bullet"/>
      <w:lvlText w:val=""/>
      <w:lvlJc w:val="left"/>
      <w:pPr>
        <w:ind w:left="2430" w:hanging="360"/>
      </w:pPr>
      <w:rPr>
        <w:rFonts w:ascii="Symbol" w:hAnsi="Symbol" w:hint="default"/>
      </w:rPr>
    </w:lvl>
    <w:lvl w:ilvl="1" w:tplc="080A0003" w:tentative="1">
      <w:start w:val="1"/>
      <w:numFmt w:val="bullet"/>
      <w:lvlText w:val="o"/>
      <w:lvlJc w:val="left"/>
      <w:pPr>
        <w:ind w:left="3150" w:hanging="360"/>
      </w:pPr>
      <w:rPr>
        <w:rFonts w:ascii="Courier New" w:hAnsi="Courier New" w:cs="Courier New" w:hint="default"/>
      </w:rPr>
    </w:lvl>
    <w:lvl w:ilvl="2" w:tplc="080A0005" w:tentative="1">
      <w:start w:val="1"/>
      <w:numFmt w:val="bullet"/>
      <w:lvlText w:val=""/>
      <w:lvlJc w:val="left"/>
      <w:pPr>
        <w:ind w:left="3870" w:hanging="360"/>
      </w:pPr>
      <w:rPr>
        <w:rFonts w:ascii="Wingdings" w:hAnsi="Wingdings" w:hint="default"/>
      </w:rPr>
    </w:lvl>
    <w:lvl w:ilvl="3" w:tplc="080A0001" w:tentative="1">
      <w:start w:val="1"/>
      <w:numFmt w:val="bullet"/>
      <w:lvlText w:val=""/>
      <w:lvlJc w:val="left"/>
      <w:pPr>
        <w:ind w:left="4590" w:hanging="360"/>
      </w:pPr>
      <w:rPr>
        <w:rFonts w:ascii="Symbol" w:hAnsi="Symbol" w:hint="default"/>
      </w:rPr>
    </w:lvl>
    <w:lvl w:ilvl="4" w:tplc="080A0003" w:tentative="1">
      <w:start w:val="1"/>
      <w:numFmt w:val="bullet"/>
      <w:lvlText w:val="o"/>
      <w:lvlJc w:val="left"/>
      <w:pPr>
        <w:ind w:left="5310" w:hanging="360"/>
      </w:pPr>
      <w:rPr>
        <w:rFonts w:ascii="Courier New" w:hAnsi="Courier New" w:cs="Courier New" w:hint="default"/>
      </w:rPr>
    </w:lvl>
    <w:lvl w:ilvl="5" w:tplc="080A0005" w:tentative="1">
      <w:start w:val="1"/>
      <w:numFmt w:val="bullet"/>
      <w:lvlText w:val=""/>
      <w:lvlJc w:val="left"/>
      <w:pPr>
        <w:ind w:left="6030" w:hanging="360"/>
      </w:pPr>
      <w:rPr>
        <w:rFonts w:ascii="Wingdings" w:hAnsi="Wingdings" w:hint="default"/>
      </w:rPr>
    </w:lvl>
    <w:lvl w:ilvl="6" w:tplc="080A0001" w:tentative="1">
      <w:start w:val="1"/>
      <w:numFmt w:val="bullet"/>
      <w:lvlText w:val=""/>
      <w:lvlJc w:val="left"/>
      <w:pPr>
        <w:ind w:left="6750" w:hanging="360"/>
      </w:pPr>
      <w:rPr>
        <w:rFonts w:ascii="Symbol" w:hAnsi="Symbol" w:hint="default"/>
      </w:rPr>
    </w:lvl>
    <w:lvl w:ilvl="7" w:tplc="080A0003" w:tentative="1">
      <w:start w:val="1"/>
      <w:numFmt w:val="bullet"/>
      <w:lvlText w:val="o"/>
      <w:lvlJc w:val="left"/>
      <w:pPr>
        <w:ind w:left="7470" w:hanging="360"/>
      </w:pPr>
      <w:rPr>
        <w:rFonts w:ascii="Courier New" w:hAnsi="Courier New" w:cs="Courier New" w:hint="default"/>
      </w:rPr>
    </w:lvl>
    <w:lvl w:ilvl="8" w:tplc="080A0005" w:tentative="1">
      <w:start w:val="1"/>
      <w:numFmt w:val="bullet"/>
      <w:lvlText w:val=""/>
      <w:lvlJc w:val="left"/>
      <w:pPr>
        <w:ind w:left="8190" w:hanging="360"/>
      </w:pPr>
      <w:rPr>
        <w:rFonts w:ascii="Wingdings" w:hAnsi="Wingdings" w:hint="default"/>
      </w:rPr>
    </w:lvl>
  </w:abstractNum>
  <w:abstractNum w:abstractNumId="1" w15:restartNumberingAfterBreak="0">
    <w:nsid w:val="308F2B0C"/>
    <w:multiLevelType w:val="hybridMultilevel"/>
    <w:tmpl w:val="5BEE332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687C41"/>
    <w:multiLevelType w:val="hybridMultilevel"/>
    <w:tmpl w:val="BD749FB4"/>
    <w:lvl w:ilvl="0" w:tplc="6CF6A3BC">
      <w:start w:val="1"/>
      <w:numFmt w:val="bullet"/>
      <w:pStyle w:val="Maintext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84658"/>
    <w:multiLevelType w:val="hybridMultilevel"/>
    <w:tmpl w:val="5AF24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E06FBA"/>
    <w:multiLevelType w:val="hybridMultilevel"/>
    <w:tmpl w:val="44DAB8EE"/>
    <w:lvl w:ilvl="0" w:tplc="19E4BCDC">
      <w:start w:val="1"/>
      <w:numFmt w:val="decimal"/>
      <w:pStyle w:val="Heading3"/>
      <w:lvlText w:val="%1."/>
      <w:lvlJc w:val="left"/>
      <w:pPr>
        <w:tabs>
          <w:tab w:val="num" w:pos="360"/>
        </w:tabs>
        <w:ind w:left="360" w:hanging="360"/>
      </w:pPr>
      <w:rPr>
        <w:rFonts w:hint="default"/>
      </w:rPr>
    </w:lvl>
    <w:lvl w:ilvl="1" w:tplc="1CA2FD1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77FE37-3D89-4754-8196-DE8547B989E2}"/>
    <w:docVar w:name="dgnword-eventsink" w:val="360911552"/>
  </w:docVars>
  <w:rsids>
    <w:rsidRoot w:val="001C652D"/>
    <w:rsid w:val="000006AB"/>
    <w:rsid w:val="000635DD"/>
    <w:rsid w:val="00074A5C"/>
    <w:rsid w:val="000960D6"/>
    <w:rsid w:val="000D09FA"/>
    <w:rsid w:val="000E04F3"/>
    <w:rsid w:val="000E6FB9"/>
    <w:rsid w:val="00120E92"/>
    <w:rsid w:val="00126B8C"/>
    <w:rsid w:val="00160639"/>
    <w:rsid w:val="00161972"/>
    <w:rsid w:val="00175C84"/>
    <w:rsid w:val="00176E09"/>
    <w:rsid w:val="00195E94"/>
    <w:rsid w:val="001B5BE8"/>
    <w:rsid w:val="001C652D"/>
    <w:rsid w:val="001E02DA"/>
    <w:rsid w:val="001E4836"/>
    <w:rsid w:val="001F5104"/>
    <w:rsid w:val="00223253"/>
    <w:rsid w:val="00231E46"/>
    <w:rsid w:val="002862A4"/>
    <w:rsid w:val="00292687"/>
    <w:rsid w:val="002A3BA5"/>
    <w:rsid w:val="002A6DC6"/>
    <w:rsid w:val="002B638F"/>
    <w:rsid w:val="002D4535"/>
    <w:rsid w:val="002D5A7D"/>
    <w:rsid w:val="002E781A"/>
    <w:rsid w:val="00303568"/>
    <w:rsid w:val="00304998"/>
    <w:rsid w:val="003334BF"/>
    <w:rsid w:val="00336336"/>
    <w:rsid w:val="00347CFF"/>
    <w:rsid w:val="003771F4"/>
    <w:rsid w:val="003809B7"/>
    <w:rsid w:val="003842B1"/>
    <w:rsid w:val="00392DBA"/>
    <w:rsid w:val="003A1818"/>
    <w:rsid w:val="003C6653"/>
    <w:rsid w:val="003E0600"/>
    <w:rsid w:val="003E7CF8"/>
    <w:rsid w:val="00424439"/>
    <w:rsid w:val="004310F7"/>
    <w:rsid w:val="00445423"/>
    <w:rsid w:val="0044712C"/>
    <w:rsid w:val="00462A57"/>
    <w:rsid w:val="00497D72"/>
    <w:rsid w:val="004B390D"/>
    <w:rsid w:val="004D0224"/>
    <w:rsid w:val="004D7D19"/>
    <w:rsid w:val="004F670C"/>
    <w:rsid w:val="005020A1"/>
    <w:rsid w:val="005367A8"/>
    <w:rsid w:val="0054193F"/>
    <w:rsid w:val="00550B60"/>
    <w:rsid w:val="00554C5B"/>
    <w:rsid w:val="00596EEE"/>
    <w:rsid w:val="005A7398"/>
    <w:rsid w:val="005B2730"/>
    <w:rsid w:val="005C1194"/>
    <w:rsid w:val="005C42CC"/>
    <w:rsid w:val="005C74B4"/>
    <w:rsid w:val="005D6EE3"/>
    <w:rsid w:val="005E2446"/>
    <w:rsid w:val="005E4E00"/>
    <w:rsid w:val="005F42F2"/>
    <w:rsid w:val="005F6A25"/>
    <w:rsid w:val="00601953"/>
    <w:rsid w:val="00623870"/>
    <w:rsid w:val="00625EC0"/>
    <w:rsid w:val="00663CFC"/>
    <w:rsid w:val="00673D81"/>
    <w:rsid w:val="006848BA"/>
    <w:rsid w:val="0068550C"/>
    <w:rsid w:val="006C6778"/>
    <w:rsid w:val="006D7EC7"/>
    <w:rsid w:val="006D7F8A"/>
    <w:rsid w:val="006F20D5"/>
    <w:rsid w:val="0071198A"/>
    <w:rsid w:val="00721971"/>
    <w:rsid w:val="007232B7"/>
    <w:rsid w:val="00727406"/>
    <w:rsid w:val="00730AD7"/>
    <w:rsid w:val="0073120A"/>
    <w:rsid w:val="00736558"/>
    <w:rsid w:val="00743C5D"/>
    <w:rsid w:val="00752F00"/>
    <w:rsid w:val="0076188C"/>
    <w:rsid w:val="00764443"/>
    <w:rsid w:val="00766324"/>
    <w:rsid w:val="00775905"/>
    <w:rsid w:val="00776113"/>
    <w:rsid w:val="00776E3F"/>
    <w:rsid w:val="007A54A3"/>
    <w:rsid w:val="007B7E79"/>
    <w:rsid w:val="007D5213"/>
    <w:rsid w:val="007E68D1"/>
    <w:rsid w:val="00811FAC"/>
    <w:rsid w:val="00831053"/>
    <w:rsid w:val="00852648"/>
    <w:rsid w:val="0088221D"/>
    <w:rsid w:val="00885D93"/>
    <w:rsid w:val="0089318C"/>
    <w:rsid w:val="00893F24"/>
    <w:rsid w:val="008A4346"/>
    <w:rsid w:val="008B70EC"/>
    <w:rsid w:val="008E3B4B"/>
    <w:rsid w:val="008F07E7"/>
    <w:rsid w:val="008F33C9"/>
    <w:rsid w:val="00911D41"/>
    <w:rsid w:val="00924AEE"/>
    <w:rsid w:val="00941628"/>
    <w:rsid w:val="009553E6"/>
    <w:rsid w:val="00976FF3"/>
    <w:rsid w:val="00995102"/>
    <w:rsid w:val="009A1DD8"/>
    <w:rsid w:val="009A709F"/>
    <w:rsid w:val="009B34E9"/>
    <w:rsid w:val="009E58F9"/>
    <w:rsid w:val="00A11755"/>
    <w:rsid w:val="00A33B64"/>
    <w:rsid w:val="00A368D4"/>
    <w:rsid w:val="00A40183"/>
    <w:rsid w:val="00A41FC6"/>
    <w:rsid w:val="00A53C77"/>
    <w:rsid w:val="00A64B2C"/>
    <w:rsid w:val="00A72D39"/>
    <w:rsid w:val="00A74533"/>
    <w:rsid w:val="00A828D8"/>
    <w:rsid w:val="00A839CD"/>
    <w:rsid w:val="00AC45C0"/>
    <w:rsid w:val="00AC6B33"/>
    <w:rsid w:val="00AD1EAE"/>
    <w:rsid w:val="00AD2B67"/>
    <w:rsid w:val="00AD5110"/>
    <w:rsid w:val="00AE06FA"/>
    <w:rsid w:val="00AE6B81"/>
    <w:rsid w:val="00AF7BA9"/>
    <w:rsid w:val="00B06A07"/>
    <w:rsid w:val="00B306DE"/>
    <w:rsid w:val="00B30D08"/>
    <w:rsid w:val="00B418EB"/>
    <w:rsid w:val="00B44F19"/>
    <w:rsid w:val="00B54F15"/>
    <w:rsid w:val="00B843E7"/>
    <w:rsid w:val="00BD2E9A"/>
    <w:rsid w:val="00C146D0"/>
    <w:rsid w:val="00C17F7B"/>
    <w:rsid w:val="00C24FF7"/>
    <w:rsid w:val="00C4585A"/>
    <w:rsid w:val="00C46D95"/>
    <w:rsid w:val="00C6091C"/>
    <w:rsid w:val="00C67038"/>
    <w:rsid w:val="00C6705E"/>
    <w:rsid w:val="00C8611C"/>
    <w:rsid w:val="00C95AAF"/>
    <w:rsid w:val="00CB6B95"/>
    <w:rsid w:val="00CC5B4C"/>
    <w:rsid w:val="00CD386A"/>
    <w:rsid w:val="00CE67BD"/>
    <w:rsid w:val="00D017BB"/>
    <w:rsid w:val="00D07C3B"/>
    <w:rsid w:val="00D2760D"/>
    <w:rsid w:val="00D43154"/>
    <w:rsid w:val="00D60599"/>
    <w:rsid w:val="00D60FFD"/>
    <w:rsid w:val="00D62180"/>
    <w:rsid w:val="00D90B18"/>
    <w:rsid w:val="00DA3D97"/>
    <w:rsid w:val="00DD4EB7"/>
    <w:rsid w:val="00DE4033"/>
    <w:rsid w:val="00E10E9C"/>
    <w:rsid w:val="00E124C2"/>
    <w:rsid w:val="00E22395"/>
    <w:rsid w:val="00E60241"/>
    <w:rsid w:val="00E640CF"/>
    <w:rsid w:val="00E7406B"/>
    <w:rsid w:val="00E777F9"/>
    <w:rsid w:val="00E82E32"/>
    <w:rsid w:val="00E84E54"/>
    <w:rsid w:val="00E91178"/>
    <w:rsid w:val="00E92AEA"/>
    <w:rsid w:val="00EA1617"/>
    <w:rsid w:val="00EE4ED4"/>
    <w:rsid w:val="00EF0DB9"/>
    <w:rsid w:val="00F044DA"/>
    <w:rsid w:val="00F12200"/>
    <w:rsid w:val="00F2710C"/>
    <w:rsid w:val="00F45D28"/>
    <w:rsid w:val="00F76691"/>
    <w:rsid w:val="00FB2BB6"/>
    <w:rsid w:val="00FC067C"/>
    <w:rsid w:val="00FC1598"/>
    <w:rsid w:val="00FC6263"/>
    <w:rsid w:val="00FD484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0CC04"/>
  <w15:chartTrackingRefBased/>
  <w15:docId w15:val="{4C7B516F-07B0-43F3-8AC7-606C0EA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aliases w:val="PT Heading 1"/>
    <w:basedOn w:val="Normal"/>
    <w:next w:val="Normal"/>
    <w:link w:val="Heading1Char"/>
    <w:autoRedefine/>
    <w:uiPriority w:val="9"/>
    <w:qFormat/>
    <w:rsid w:val="0076188C"/>
    <w:pPr>
      <w:keepNext/>
      <w:jc w:val="center"/>
      <w:outlineLvl w:val="0"/>
    </w:pPr>
    <w:rPr>
      <w:rFonts w:ascii="Arial" w:hAnsi="Arial" w:cs="Arial"/>
      <w:b/>
      <w:bCs/>
      <w:kern w:val="32"/>
      <w:szCs w:val="24"/>
      <w:lang w:val="en-GB"/>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B06A07"/>
    <w:pPr>
      <w:spacing w:after="180"/>
      <w:ind w:left="2070" w:right="1440"/>
      <w:jc w:val="both"/>
    </w:pPr>
    <w:rPr>
      <w:rFonts w:asciiTheme="minorHAnsi" w:hAnsiTheme="minorHAnsi" w:cstheme="minorHAnsi"/>
      <w:sz w:val="22"/>
      <w:szCs w:val="22"/>
      <w:lang w:val="en-GB"/>
    </w:rPr>
  </w:style>
  <w:style w:type="paragraph" w:customStyle="1" w:styleId="Maintextbullets">
    <w:name w:val="Main text bullets"/>
    <w:basedOn w:val="Maintext"/>
    <w:rsid w:val="002E781A"/>
    <w:pPr>
      <w:numPr>
        <w:numId w:val="2"/>
      </w:numPr>
    </w:pPr>
    <w:rPr>
      <w:sz w:val="23"/>
      <w:szCs w:val="23"/>
    </w:rPr>
  </w:style>
  <w:style w:type="paragraph" w:styleId="ListParagraph">
    <w:name w:val="List Paragraph"/>
    <w:basedOn w:val="Normal"/>
    <w:uiPriority w:val="34"/>
    <w:qFormat/>
    <w:rsid w:val="005C74B4"/>
    <w:pPr>
      <w:spacing w:after="160"/>
      <w:ind w:left="720"/>
      <w:contextualSpacing/>
    </w:pPr>
    <w:rPr>
      <w:rFonts w:eastAsia="Calibri"/>
      <w:szCs w:val="22"/>
    </w:rPr>
  </w:style>
  <w:style w:type="paragraph" w:customStyle="1" w:styleId="0Ctrbold">
    <w:name w:val="0 Ctr bold"/>
    <w:basedOn w:val="Heading1"/>
    <w:qFormat/>
    <w:rsid w:val="00304998"/>
    <w:pPr>
      <w:keepLines/>
      <w:spacing w:before="240" w:after="60"/>
      <w:contextualSpacing/>
    </w:pPr>
    <w:rPr>
      <w:rFonts w:ascii="Calibri" w:hAnsi="Calibri" w:cs="Calibri"/>
      <w:bCs w:val="0"/>
      <w:kern w:val="0"/>
      <w:lang w:val="en-US" w:eastAsia="es-MX"/>
    </w:rPr>
  </w:style>
  <w:style w:type="paragraph" w:customStyle="1" w:styleId="024ctr">
    <w:name w:val="0 24 ctr"/>
    <w:basedOn w:val="Heading1"/>
    <w:qFormat/>
    <w:rsid w:val="00304998"/>
    <w:pPr>
      <w:keepLines/>
      <w:spacing w:after="360"/>
    </w:pPr>
    <w:rPr>
      <w:rFonts w:ascii="Calibri" w:hAnsi="Calibri" w:cs="Calibri"/>
      <w:b w:val="0"/>
      <w:bCs w:val="0"/>
      <w:kern w:val="0"/>
      <w:sz w:val="48"/>
      <w:szCs w:val="48"/>
    </w:rPr>
  </w:style>
  <w:style w:type="paragraph" w:customStyle="1" w:styleId="0L6below">
    <w:name w:val="0 L 6 below"/>
    <w:qFormat/>
    <w:rsid w:val="00304998"/>
    <w:pPr>
      <w:spacing w:after="120"/>
    </w:pPr>
    <w:rPr>
      <w:rFonts w:ascii="Calibri" w:eastAsia="Calibri" w:hAnsi="Calibri" w:cs="Calibri"/>
      <w:sz w:val="24"/>
      <w:lang w:eastAsia="en-US"/>
    </w:rPr>
  </w:style>
  <w:style w:type="paragraph" w:customStyle="1" w:styleId="0numbered">
    <w:name w:val="0 numbered"/>
    <w:basedOn w:val="Normal"/>
    <w:qFormat/>
    <w:rsid w:val="00304998"/>
    <w:pPr>
      <w:keepLines/>
      <w:tabs>
        <w:tab w:val="num" w:pos="360"/>
      </w:tabs>
      <w:spacing w:after="60"/>
      <w:ind w:left="360" w:hanging="360"/>
    </w:pPr>
    <w:rPr>
      <w:rFonts w:ascii="Calibri" w:eastAsia="Calibri" w:hAnsi="Calibri" w:cs="Calibri"/>
      <w:b/>
      <w:szCs w:val="24"/>
      <w:lang w:val="es-MX"/>
    </w:rPr>
  </w:style>
  <w:style w:type="paragraph" w:customStyle="1" w:styleId="0bullet">
    <w:name w:val="0 bullet"/>
    <w:qFormat/>
    <w:rsid w:val="00304998"/>
    <w:pPr>
      <w:keepLines/>
      <w:tabs>
        <w:tab w:val="num" w:pos="360"/>
      </w:tabs>
      <w:spacing w:after="60"/>
      <w:ind w:left="360" w:hanging="360"/>
    </w:pPr>
    <w:rPr>
      <w:rFonts w:ascii="Calibri" w:eastAsia="Calibri" w:hAnsi="Calibri" w:cs="Calibri"/>
      <w:sz w:val="24"/>
      <w:szCs w:val="24"/>
      <w:lang w:val="en-US" w:eastAsia="en-US"/>
    </w:rPr>
  </w:style>
  <w:style w:type="character" w:customStyle="1" w:styleId="FooterChar">
    <w:name w:val="Footer Char"/>
    <w:basedOn w:val="DefaultParagraphFont"/>
    <w:link w:val="Footer"/>
    <w:uiPriority w:val="99"/>
    <w:rsid w:val="00D43154"/>
    <w:rPr>
      <w:sz w:val="24"/>
      <w:lang w:val="en-US" w:eastAsia="en-US"/>
    </w:rPr>
  </w:style>
  <w:style w:type="character" w:styleId="CommentReference">
    <w:name w:val="annotation reference"/>
    <w:basedOn w:val="DefaultParagraphFont"/>
    <w:rsid w:val="00C95AAF"/>
    <w:rPr>
      <w:sz w:val="16"/>
      <w:szCs w:val="16"/>
    </w:rPr>
  </w:style>
  <w:style w:type="paragraph" w:styleId="CommentText">
    <w:name w:val="annotation text"/>
    <w:basedOn w:val="Normal"/>
    <w:link w:val="CommentTextChar"/>
    <w:rsid w:val="00C95AAF"/>
    <w:rPr>
      <w:sz w:val="20"/>
    </w:rPr>
  </w:style>
  <w:style w:type="character" w:customStyle="1" w:styleId="CommentTextChar">
    <w:name w:val="Comment Text Char"/>
    <w:basedOn w:val="DefaultParagraphFont"/>
    <w:link w:val="CommentText"/>
    <w:rsid w:val="00C95AAF"/>
    <w:rPr>
      <w:lang w:val="en-US" w:eastAsia="en-US"/>
    </w:rPr>
  </w:style>
  <w:style w:type="paragraph" w:styleId="CommentSubject">
    <w:name w:val="annotation subject"/>
    <w:basedOn w:val="CommentText"/>
    <w:next w:val="CommentText"/>
    <w:link w:val="CommentSubjectChar"/>
    <w:rsid w:val="00C95AAF"/>
    <w:rPr>
      <w:b/>
      <w:bCs/>
    </w:rPr>
  </w:style>
  <w:style w:type="character" w:customStyle="1" w:styleId="CommentSubjectChar">
    <w:name w:val="Comment Subject Char"/>
    <w:basedOn w:val="CommentTextChar"/>
    <w:link w:val="CommentSubject"/>
    <w:rsid w:val="00C95AAF"/>
    <w:rPr>
      <w:b/>
      <w:bCs/>
      <w:lang w:val="en-US" w:eastAsia="en-US"/>
    </w:rPr>
  </w:style>
  <w:style w:type="paragraph" w:styleId="BalloonText">
    <w:name w:val="Balloon Text"/>
    <w:basedOn w:val="Normal"/>
    <w:link w:val="BalloonTextChar"/>
    <w:rsid w:val="00C95AAF"/>
    <w:rPr>
      <w:rFonts w:ascii="Segoe UI" w:hAnsi="Segoe UI" w:cs="Segoe UI"/>
      <w:sz w:val="18"/>
      <w:szCs w:val="18"/>
    </w:rPr>
  </w:style>
  <w:style w:type="character" w:customStyle="1" w:styleId="BalloonTextChar">
    <w:name w:val="Balloon Text Char"/>
    <w:basedOn w:val="DefaultParagraphFont"/>
    <w:link w:val="BalloonText"/>
    <w:rsid w:val="00C95AAF"/>
    <w:rPr>
      <w:rFonts w:ascii="Segoe UI" w:hAnsi="Segoe UI" w:cs="Segoe UI"/>
      <w:sz w:val="18"/>
      <w:szCs w:val="18"/>
      <w:lang w:val="en-US" w:eastAsia="en-US"/>
    </w:rPr>
  </w:style>
  <w:style w:type="character" w:customStyle="1" w:styleId="Heading1Char">
    <w:name w:val="Heading 1 Char"/>
    <w:aliases w:val="PT Heading 1 Char"/>
    <w:link w:val="Heading1"/>
    <w:uiPriority w:val="9"/>
    <w:rsid w:val="00B06A07"/>
    <w:rPr>
      <w:rFonts w:ascii="Arial" w:hAnsi="Arial" w:cs="Arial"/>
      <w:b/>
      <w:bCs/>
      <w:kern w:val="32"/>
      <w:sz w:val="24"/>
      <w:szCs w:val="24"/>
      <w:lang w:val="en-GB" w:eastAsia="en-US"/>
    </w:rPr>
  </w:style>
  <w:style w:type="paragraph" w:styleId="Subtitle">
    <w:name w:val="Subtitle"/>
    <w:basedOn w:val="Normal"/>
    <w:next w:val="Normal"/>
    <w:link w:val="SubtitleChar"/>
    <w:uiPriority w:val="11"/>
    <w:qFormat/>
    <w:rsid w:val="00B06A07"/>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basedOn w:val="DefaultParagraphFont"/>
    <w:link w:val="Subtitle"/>
    <w:uiPriority w:val="11"/>
    <w:rsid w:val="00B06A07"/>
    <w:rPr>
      <w:rFonts w:ascii="Calibri" w:eastAsia="Calibri" w:hAnsi="Calibri" w:cs="Calibri"/>
      <w:b/>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5032">
      <w:bodyDiv w:val="1"/>
      <w:marLeft w:val="0"/>
      <w:marRight w:val="0"/>
      <w:marTop w:val="0"/>
      <w:marBottom w:val="0"/>
      <w:divBdr>
        <w:top w:val="none" w:sz="0" w:space="0" w:color="auto"/>
        <w:left w:val="none" w:sz="0" w:space="0" w:color="auto"/>
        <w:bottom w:val="none" w:sz="0" w:space="0" w:color="auto"/>
        <w:right w:val="none" w:sz="0" w:space="0" w:color="auto"/>
      </w:divBdr>
    </w:div>
    <w:div w:id="766923110">
      <w:bodyDiv w:val="1"/>
      <w:marLeft w:val="0"/>
      <w:marRight w:val="0"/>
      <w:marTop w:val="0"/>
      <w:marBottom w:val="0"/>
      <w:divBdr>
        <w:top w:val="none" w:sz="0" w:space="0" w:color="auto"/>
        <w:left w:val="none" w:sz="0" w:space="0" w:color="auto"/>
        <w:bottom w:val="none" w:sz="0" w:space="0" w:color="auto"/>
        <w:right w:val="none" w:sz="0" w:space="0" w:color="auto"/>
      </w:divBdr>
    </w:div>
    <w:div w:id="18773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121</TotalTime>
  <Pages>4</Pages>
  <Words>824</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dc:description/>
  <cp:lastModifiedBy>Galen Currah</cp:lastModifiedBy>
  <cp:revision>13</cp:revision>
  <cp:lastPrinted>2017-08-09T03:14:00Z</cp:lastPrinted>
  <dcterms:created xsi:type="dcterms:W3CDTF">2017-07-13T18:25:00Z</dcterms:created>
  <dcterms:modified xsi:type="dcterms:W3CDTF">2017-08-09T03:14:00Z</dcterms:modified>
</cp:coreProperties>
</file>