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DBC4C" w14:textId="77777777" w:rsidR="00A11935" w:rsidRPr="00BA0603" w:rsidRDefault="00A11935" w:rsidP="00074627">
      <w:pPr>
        <w:pStyle w:val="Titre1"/>
      </w:pPr>
      <w:bookmarkStart w:id="0" w:name="_GoBack"/>
      <w:bookmarkEnd w:id="0"/>
      <w:r w:rsidRPr="00BA0603">
        <w:t>LA PLUS GRANDE VIE</w:t>
      </w:r>
      <w:r w:rsidR="00074627">
        <w:t xml:space="preserve"> : </w:t>
      </w:r>
    </w:p>
    <w:p w14:paraId="37DD80FB" w14:textId="77777777" w:rsidR="00A11935" w:rsidRPr="00BA0603" w:rsidRDefault="00A11935" w:rsidP="00A11935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gramStart"/>
      <w:r w:rsidRPr="00BA0603">
        <w:rPr>
          <w:rFonts w:ascii="Arial" w:hAnsi="Arial" w:cs="Arial"/>
          <w:b/>
          <w:bCs/>
          <w:sz w:val="24"/>
          <w:szCs w:val="24"/>
          <w:lang w:val="fr-FR"/>
        </w:rPr>
        <w:t>Les vie</w:t>
      </w:r>
      <w:proofErr w:type="gramEnd"/>
      <w:r w:rsidRPr="00BA0603">
        <w:rPr>
          <w:rFonts w:ascii="Arial" w:hAnsi="Arial" w:cs="Arial"/>
          <w:b/>
          <w:bCs/>
          <w:sz w:val="24"/>
          <w:szCs w:val="24"/>
          <w:lang w:val="fr-FR"/>
        </w:rPr>
        <w:t>, mort et résurrection de Jésus</w:t>
      </w:r>
      <w:r w:rsidRPr="00BA0603">
        <w:rPr>
          <w:rFonts w:ascii="Arial" w:hAnsi="Arial" w:cs="Arial"/>
          <w:b/>
          <w:bCs/>
          <w:sz w:val="24"/>
          <w:szCs w:val="24"/>
          <w:lang w:val="fr-FR"/>
        </w:rPr>
        <w:br/>
      </w:r>
    </w:p>
    <w:p w14:paraId="47AA0110" w14:textId="77777777" w:rsidR="00A11935" w:rsidRPr="00BA0603" w:rsidRDefault="00A11935" w:rsidP="00A11935">
      <w:pPr>
        <w:jc w:val="center"/>
        <w:rPr>
          <w:rFonts w:ascii="Arial" w:hAnsi="Arial" w:cs="Arial"/>
          <w:lang w:val="fr-FR"/>
        </w:rPr>
      </w:pPr>
      <w:r w:rsidRPr="00BA0603">
        <w:rPr>
          <w:rFonts w:ascii="Arial" w:hAnsi="Arial" w:cs="Arial"/>
          <w:lang w:val="fr-FR"/>
        </w:rPr>
        <w:t>Ceux qui enseignent des enfants devraient lire l</w:t>
      </w:r>
      <w:r>
        <w:rPr>
          <w:rFonts w:ascii="Arial" w:hAnsi="Arial" w:cs="Arial"/>
          <w:lang w:val="fr-FR"/>
        </w:rPr>
        <w:t>’</w:t>
      </w:r>
      <w:r w:rsidRPr="00BA0603">
        <w:rPr>
          <w:rFonts w:ascii="Arial" w:hAnsi="Arial" w:cs="Arial"/>
          <w:lang w:val="fr-FR"/>
        </w:rPr>
        <w:t>étude n</w:t>
      </w:r>
      <w:r w:rsidRPr="00EB397C">
        <w:rPr>
          <w:rFonts w:ascii="Arial" w:hAnsi="Arial" w:cs="Arial"/>
          <w:vertAlign w:val="superscript"/>
          <w:lang w:val="fr-FR"/>
        </w:rPr>
        <w:t>o</w:t>
      </w:r>
      <w:r w:rsidRPr="00BA0603">
        <w:rPr>
          <w:rFonts w:ascii="Arial" w:hAnsi="Arial" w:cs="Arial"/>
          <w:lang w:val="fr-FR"/>
        </w:rPr>
        <w:t xml:space="preserve"> 38 pour enfants.</w:t>
      </w:r>
      <w:r>
        <w:rPr>
          <w:rFonts w:ascii="Arial" w:hAnsi="Arial" w:cs="Arial"/>
          <w:lang w:val="fr-FR"/>
        </w:rPr>
        <w:br/>
      </w:r>
    </w:p>
    <w:p w14:paraId="5FF7A185" w14:textId="77777777" w:rsidR="00A11935" w:rsidRPr="00BA0603" w:rsidRDefault="00A11935" w:rsidP="00A11935">
      <w:pPr>
        <w:pStyle w:val="maintext0"/>
        <w:spacing w:before="120" w:after="240"/>
        <w:rPr>
          <w:lang w:val="fr-FR"/>
        </w:rPr>
      </w:pPr>
      <w:r w:rsidRPr="00BA0603">
        <w:rPr>
          <w:b/>
          <w:bCs/>
          <w:lang w:val="fr-FR"/>
        </w:rPr>
        <w:t>Prière</w:t>
      </w:r>
      <w:r w:rsidR="00EF73EF">
        <w:rPr>
          <w:lang w:val="fr-FR"/>
        </w:rPr>
        <w:t xml:space="preserve"> : </w:t>
      </w:r>
      <w:r>
        <w:rPr>
          <w:lang w:val="fr-FR"/>
        </w:rPr>
        <w:t>« </w:t>
      </w:r>
      <w:r w:rsidRPr="00BA0603">
        <w:rPr>
          <w:lang w:val="fr-FR"/>
        </w:rPr>
        <w:t xml:space="preserve">Père </w:t>
      </w:r>
      <w:r>
        <w:rPr>
          <w:lang w:val="fr-FR"/>
        </w:rPr>
        <w:t>Céleste, veuille laisser</w:t>
      </w:r>
      <w:r w:rsidRPr="00BA0603">
        <w:rPr>
          <w:lang w:val="fr-FR"/>
        </w:rPr>
        <w:t xml:space="preserve"> </w:t>
      </w:r>
      <w:r>
        <w:rPr>
          <w:lang w:val="fr-FR"/>
        </w:rPr>
        <w:t xml:space="preserve">ton troupeau </w:t>
      </w:r>
      <w:r w:rsidRPr="00BA0603">
        <w:rPr>
          <w:lang w:val="fr-FR"/>
        </w:rPr>
        <w:t xml:space="preserve">et moi </w:t>
      </w:r>
      <w:r>
        <w:rPr>
          <w:lang w:val="fr-FR"/>
        </w:rPr>
        <w:t xml:space="preserve">nous </w:t>
      </w:r>
      <w:r w:rsidRPr="00BA0603">
        <w:rPr>
          <w:lang w:val="fr-FR"/>
        </w:rPr>
        <w:t xml:space="preserve">renseigner sur la vie merveilleuse que Jésus a </w:t>
      </w:r>
      <w:r>
        <w:rPr>
          <w:lang w:val="fr-FR"/>
        </w:rPr>
        <w:t xml:space="preserve">menée </w:t>
      </w:r>
      <w:r w:rsidRPr="00BA0603">
        <w:rPr>
          <w:lang w:val="fr-FR"/>
        </w:rPr>
        <w:t xml:space="preserve">sur terre, de sorte que nous puissions </w:t>
      </w:r>
      <w:r>
        <w:rPr>
          <w:lang w:val="fr-FR"/>
        </w:rPr>
        <w:t xml:space="preserve">te </w:t>
      </w:r>
      <w:r w:rsidRPr="00BA0603">
        <w:rPr>
          <w:lang w:val="fr-FR"/>
        </w:rPr>
        <w:t xml:space="preserve">remercier ensemble </w:t>
      </w:r>
      <w:r>
        <w:rPr>
          <w:lang w:val="fr-FR"/>
        </w:rPr>
        <w:t xml:space="preserve">pour </w:t>
      </w:r>
      <w:r w:rsidRPr="00BA0603">
        <w:rPr>
          <w:lang w:val="fr-FR"/>
        </w:rPr>
        <w:t xml:space="preserve">tous </w:t>
      </w:r>
      <w:r>
        <w:rPr>
          <w:lang w:val="fr-FR"/>
        </w:rPr>
        <w:t xml:space="preserve">ce </w:t>
      </w:r>
      <w:r w:rsidRPr="00BA0603">
        <w:rPr>
          <w:lang w:val="fr-FR"/>
        </w:rPr>
        <w:t>qu</w:t>
      </w:r>
      <w:r>
        <w:rPr>
          <w:lang w:val="fr-FR"/>
        </w:rPr>
        <w:t>’</w:t>
      </w:r>
      <w:r w:rsidRPr="00BA0603">
        <w:rPr>
          <w:lang w:val="fr-FR"/>
        </w:rPr>
        <w:t xml:space="preserve">il a </w:t>
      </w:r>
      <w:r>
        <w:rPr>
          <w:lang w:val="fr-FR"/>
        </w:rPr>
        <w:t xml:space="preserve">accompli </w:t>
      </w:r>
      <w:r w:rsidRPr="00BA0603">
        <w:rPr>
          <w:lang w:val="fr-FR"/>
        </w:rPr>
        <w:t>pour nous.</w:t>
      </w:r>
      <w:r>
        <w:rPr>
          <w:lang w:val="fr-FR"/>
        </w:rPr>
        <w:t> »</w:t>
      </w:r>
    </w:p>
    <w:p w14:paraId="39FC5BEF" w14:textId="77777777" w:rsidR="00A11935" w:rsidRPr="00BA0603" w:rsidRDefault="00A11935" w:rsidP="00A11935">
      <w:pPr>
        <w:pStyle w:val="Titre3"/>
        <w:spacing w:before="180" w:after="0"/>
        <w:rPr>
          <w:lang w:val="fr-FR"/>
        </w:rPr>
      </w:pPr>
      <w:r w:rsidRPr="00BA0603">
        <w:rPr>
          <w:lang w:val="fr-FR"/>
        </w:rPr>
        <w:t xml:space="preserve">Préparez </w:t>
      </w:r>
      <w:proofErr w:type="gramStart"/>
      <w:r w:rsidRPr="00BA0603">
        <w:rPr>
          <w:lang w:val="fr-FR"/>
        </w:rPr>
        <w:t>vo</w:t>
      </w:r>
      <w:r>
        <w:rPr>
          <w:lang w:val="fr-FR"/>
        </w:rPr>
        <w:t>s</w:t>
      </w:r>
      <w:r w:rsidRPr="00BA0603">
        <w:rPr>
          <w:lang w:val="fr-FR"/>
        </w:rPr>
        <w:t xml:space="preserve"> esprit</w:t>
      </w:r>
      <w:proofErr w:type="gramEnd"/>
      <w:r w:rsidRPr="00BA0603">
        <w:rPr>
          <w:lang w:val="fr-FR"/>
        </w:rPr>
        <w:t xml:space="preserve"> et </w:t>
      </w:r>
      <w:r w:rsidR="00074627" w:rsidRPr="00BA0603">
        <w:rPr>
          <w:lang w:val="fr-FR"/>
        </w:rPr>
        <w:t>cœur</w:t>
      </w:r>
      <w:r w:rsidRPr="00BA0603">
        <w:rPr>
          <w:lang w:val="fr-FR"/>
        </w:rPr>
        <w:t xml:space="preserve"> pour enseigner</w:t>
      </w:r>
      <w:r w:rsidR="00074627">
        <w:rPr>
          <w:lang w:val="fr-FR"/>
        </w:rPr>
        <w:t xml:space="preserve"> sur</w:t>
      </w:r>
      <w:r w:rsidRPr="00BA0603">
        <w:rPr>
          <w:lang w:val="fr-FR"/>
        </w:rPr>
        <w:t xml:space="preserve"> la plus grande vie.</w:t>
      </w:r>
    </w:p>
    <w:p w14:paraId="215FB9E4" w14:textId="77777777" w:rsidR="00EB397C" w:rsidRDefault="00A11935" w:rsidP="00074627">
      <w:pPr>
        <w:pStyle w:val="maintext0"/>
        <w:spacing w:before="120" w:after="0"/>
        <w:rPr>
          <w:lang w:val="fr-FR"/>
        </w:rPr>
      </w:pPr>
      <w:r w:rsidRPr="00BA0603">
        <w:rPr>
          <w:b/>
          <w:bCs/>
          <w:lang w:val="fr-FR"/>
        </w:rPr>
        <w:t>Enseignez</w:t>
      </w:r>
      <w:r w:rsidRPr="00BA0603">
        <w:rPr>
          <w:lang w:val="fr-FR"/>
        </w:rPr>
        <w:t xml:space="preserve"> </w:t>
      </w:r>
      <w:r>
        <w:rPr>
          <w:lang w:val="fr-FR"/>
        </w:rPr>
        <w:t xml:space="preserve">à </w:t>
      </w:r>
      <w:r w:rsidRPr="00BA0603">
        <w:rPr>
          <w:lang w:val="fr-FR"/>
        </w:rPr>
        <w:t xml:space="preserve">votre </w:t>
      </w:r>
      <w:r>
        <w:rPr>
          <w:lang w:val="fr-FR"/>
        </w:rPr>
        <w:t xml:space="preserve">troupeau </w:t>
      </w:r>
      <w:r w:rsidRPr="00BA0603">
        <w:rPr>
          <w:lang w:val="fr-FR"/>
        </w:rPr>
        <w:t>les Bonnes Nouvelles au sujet de Jésus d</w:t>
      </w:r>
      <w:r>
        <w:rPr>
          <w:lang w:val="fr-FR"/>
        </w:rPr>
        <w:t>e telle</w:t>
      </w:r>
      <w:r w:rsidRPr="00BA0603">
        <w:rPr>
          <w:lang w:val="fr-FR"/>
        </w:rPr>
        <w:t xml:space="preserve"> manière </w:t>
      </w:r>
      <w:r>
        <w:rPr>
          <w:lang w:val="fr-FR"/>
        </w:rPr>
        <w:t>qu’</w:t>
      </w:r>
      <w:r w:rsidRPr="00BA0603">
        <w:rPr>
          <w:lang w:val="fr-FR"/>
        </w:rPr>
        <w:t xml:space="preserve">il </w:t>
      </w:r>
      <w:r w:rsidR="00074627">
        <w:rPr>
          <w:lang w:val="fr-FR"/>
        </w:rPr>
        <w:t>puisse</w:t>
      </w:r>
      <w:r>
        <w:rPr>
          <w:lang w:val="fr-FR"/>
        </w:rPr>
        <w:t xml:space="preserve"> en parler </w:t>
      </w:r>
      <w:r w:rsidRPr="00BA0603">
        <w:rPr>
          <w:lang w:val="fr-FR"/>
        </w:rPr>
        <w:t>à d</w:t>
      </w:r>
      <w:r>
        <w:rPr>
          <w:lang w:val="fr-FR"/>
        </w:rPr>
        <w:t>’</w:t>
      </w:r>
      <w:r w:rsidRPr="00BA0603">
        <w:rPr>
          <w:lang w:val="fr-FR"/>
        </w:rPr>
        <w:t>autres.</w:t>
      </w:r>
    </w:p>
    <w:p w14:paraId="706B200A" w14:textId="77777777" w:rsidR="00A11935" w:rsidRPr="00BA0603" w:rsidRDefault="00A11935" w:rsidP="00074627">
      <w:pPr>
        <w:pStyle w:val="maintext0"/>
        <w:spacing w:before="120" w:after="0"/>
        <w:rPr>
          <w:lang w:val="fr-FR"/>
        </w:rPr>
      </w:pPr>
      <w:r w:rsidRPr="00BA0603">
        <w:rPr>
          <w:lang w:val="fr-FR"/>
        </w:rPr>
        <w:t xml:space="preserve">Avant que Jésus </w:t>
      </w:r>
      <w:r>
        <w:rPr>
          <w:lang w:val="fr-FR"/>
        </w:rPr>
        <w:t>soit venu dans</w:t>
      </w:r>
      <w:r w:rsidRPr="00BA0603">
        <w:rPr>
          <w:lang w:val="fr-FR"/>
        </w:rPr>
        <w:t xml:space="preserve"> le monde, les prophètes</w:t>
      </w:r>
      <w:r>
        <w:rPr>
          <w:lang w:val="fr-FR"/>
        </w:rPr>
        <w:t xml:space="preserve"> de</w:t>
      </w:r>
      <w:r w:rsidRPr="00BA0603">
        <w:rPr>
          <w:lang w:val="fr-FR"/>
        </w:rPr>
        <w:t xml:space="preserve"> </w:t>
      </w:r>
      <w:r>
        <w:rPr>
          <w:lang w:val="fr-FR"/>
        </w:rPr>
        <w:t>l’</w:t>
      </w:r>
      <w:r>
        <w:rPr>
          <w:b/>
          <w:bCs/>
          <w:lang w:val="fr-FR"/>
        </w:rPr>
        <w:t>Ancien</w:t>
      </w:r>
      <w:r w:rsidRPr="00BA0603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Testa</w:t>
      </w:r>
      <w:r w:rsidRPr="00BA0603">
        <w:rPr>
          <w:b/>
          <w:bCs/>
          <w:lang w:val="fr-FR"/>
        </w:rPr>
        <w:t xml:space="preserve">ment </w:t>
      </w:r>
      <w:r w:rsidRPr="00BA0603">
        <w:rPr>
          <w:lang w:val="fr-FR"/>
        </w:rPr>
        <w:t xml:space="preserve">ont fait plus de 300 prévisions </w:t>
      </w:r>
      <w:r>
        <w:rPr>
          <w:lang w:val="fr-FR"/>
        </w:rPr>
        <w:t>au sujet de celui que les juifs appel</w:t>
      </w:r>
      <w:r w:rsidR="00074627">
        <w:rPr>
          <w:lang w:val="fr-FR"/>
        </w:rPr>
        <w:t>aient</w:t>
      </w:r>
      <w:r>
        <w:rPr>
          <w:lang w:val="fr-FR"/>
        </w:rPr>
        <w:t xml:space="preserve"> le Messie, </w:t>
      </w:r>
      <w:r w:rsidRPr="00BA0603">
        <w:rPr>
          <w:lang w:val="fr-FR"/>
        </w:rPr>
        <w:t>le Christ.</w:t>
      </w:r>
    </w:p>
    <w:p w14:paraId="58B91305" w14:textId="77777777" w:rsidR="00A11935" w:rsidRDefault="00074627" w:rsidP="00A11935">
      <w:pPr>
        <w:pStyle w:val="maintext0"/>
        <w:spacing w:before="120" w:after="0"/>
        <w:rPr>
          <w:lang w:val="fr-FR"/>
        </w:rPr>
      </w:pPr>
      <w:r>
        <w:rPr>
          <w:b/>
          <w:bCs/>
          <w:lang w:val="fr-FR"/>
        </w:rPr>
        <w:t>Cherchez</w:t>
      </w:r>
      <w:r w:rsidR="00A11935" w:rsidRPr="00BA0603">
        <w:rPr>
          <w:lang w:val="fr-FR"/>
        </w:rPr>
        <w:t xml:space="preserve"> ce que chacun de ces sept prophètes a dit au sujet du Messie promis qui devait </w:t>
      </w:r>
      <w:r w:rsidR="00A11935">
        <w:rPr>
          <w:lang w:val="fr-FR"/>
        </w:rPr>
        <w:t>venir dans</w:t>
      </w:r>
      <w:r w:rsidR="00A11935" w:rsidRPr="00BA0603">
        <w:rPr>
          <w:lang w:val="fr-FR"/>
        </w:rPr>
        <w:t xml:space="preserve"> le monde.</w:t>
      </w:r>
    </w:p>
    <w:p w14:paraId="56B9D107" w14:textId="77777777" w:rsidR="001F6D8B" w:rsidRPr="00BA0603" w:rsidRDefault="001F6D8B" w:rsidP="00A11935">
      <w:pPr>
        <w:pStyle w:val="maintext0"/>
        <w:spacing w:before="120" w:after="0"/>
        <w:rPr>
          <w:lang w:val="fr-FR"/>
        </w:rPr>
      </w:pPr>
    </w:p>
    <w:p w14:paraId="4F1B9C87" w14:textId="77777777" w:rsidR="00A11935" w:rsidRPr="00BA0603" w:rsidRDefault="00A11935" w:rsidP="006F11F6">
      <w:pPr>
        <w:numPr>
          <w:ilvl w:val="0"/>
          <w:numId w:val="4"/>
        </w:numPr>
        <w:rPr>
          <w:lang w:val="fr-FR"/>
        </w:rPr>
      </w:pPr>
      <w:r w:rsidRPr="00BA0603">
        <w:rPr>
          <w:sz w:val="24"/>
          <w:szCs w:val="24"/>
          <w:lang w:val="fr-FR"/>
        </w:rPr>
        <w:t>Abraham (Genèse 22</w:t>
      </w:r>
      <w:r w:rsidR="00EF73EF">
        <w:rPr>
          <w:sz w:val="24"/>
          <w:szCs w:val="24"/>
          <w:lang w:val="fr-FR"/>
        </w:rPr>
        <w:t xml:space="preserve"> : </w:t>
      </w:r>
      <w:r w:rsidRPr="00BA0603">
        <w:rPr>
          <w:sz w:val="24"/>
          <w:szCs w:val="24"/>
          <w:lang w:val="fr-FR"/>
        </w:rPr>
        <w:t>18)</w:t>
      </w:r>
    </w:p>
    <w:p w14:paraId="7150CE97" w14:textId="77777777" w:rsidR="00A11935" w:rsidRPr="00BA0603" w:rsidRDefault="00A11935" w:rsidP="006F11F6">
      <w:pPr>
        <w:numPr>
          <w:ilvl w:val="0"/>
          <w:numId w:val="4"/>
        </w:numPr>
        <w:rPr>
          <w:lang w:val="fr-FR"/>
        </w:rPr>
      </w:pPr>
      <w:r w:rsidRPr="00BA0603">
        <w:rPr>
          <w:sz w:val="24"/>
          <w:szCs w:val="24"/>
          <w:lang w:val="fr-FR"/>
        </w:rPr>
        <w:t>Moïse (Deutéronome 18</w:t>
      </w:r>
      <w:r w:rsidR="00EF73EF">
        <w:rPr>
          <w:sz w:val="24"/>
          <w:szCs w:val="24"/>
          <w:lang w:val="fr-FR"/>
        </w:rPr>
        <w:t xml:space="preserve"> : </w:t>
      </w:r>
      <w:r w:rsidRPr="00BA0603">
        <w:rPr>
          <w:sz w:val="24"/>
          <w:szCs w:val="24"/>
          <w:lang w:val="fr-FR"/>
        </w:rPr>
        <w:t>18</w:t>
      </w:r>
      <w:r>
        <w:rPr>
          <w:sz w:val="24"/>
          <w:szCs w:val="24"/>
          <w:lang w:val="fr-FR"/>
        </w:rPr>
        <w:t xml:space="preserve"> à </w:t>
      </w:r>
      <w:r w:rsidRPr="00BA0603">
        <w:rPr>
          <w:sz w:val="24"/>
          <w:szCs w:val="24"/>
          <w:lang w:val="fr-FR"/>
        </w:rPr>
        <w:t>19)</w:t>
      </w:r>
    </w:p>
    <w:p w14:paraId="4412781B" w14:textId="77777777" w:rsidR="00A11935" w:rsidRPr="00BA0603" w:rsidRDefault="00A11935" w:rsidP="006F11F6">
      <w:pPr>
        <w:numPr>
          <w:ilvl w:val="0"/>
          <w:numId w:val="4"/>
        </w:numPr>
        <w:rPr>
          <w:lang w:val="fr-FR"/>
        </w:rPr>
      </w:pPr>
      <w:r w:rsidRPr="00BA0603">
        <w:rPr>
          <w:sz w:val="24"/>
          <w:szCs w:val="24"/>
          <w:lang w:val="fr-FR"/>
        </w:rPr>
        <w:t>Isaïe (</w:t>
      </w:r>
      <w:r>
        <w:rPr>
          <w:sz w:val="24"/>
          <w:szCs w:val="24"/>
          <w:lang w:val="fr-FR"/>
        </w:rPr>
        <w:t>É</w:t>
      </w:r>
      <w:r w:rsidRPr="00BA0603">
        <w:rPr>
          <w:sz w:val="24"/>
          <w:szCs w:val="24"/>
          <w:lang w:val="fr-FR"/>
        </w:rPr>
        <w:t>saïe 53</w:t>
      </w:r>
      <w:r w:rsidR="00EF73EF">
        <w:rPr>
          <w:sz w:val="24"/>
          <w:szCs w:val="24"/>
          <w:lang w:val="fr-FR"/>
        </w:rPr>
        <w:t xml:space="preserve"> : </w:t>
      </w:r>
      <w:r w:rsidRPr="00BA0603">
        <w:rPr>
          <w:sz w:val="24"/>
          <w:szCs w:val="24"/>
          <w:lang w:val="fr-FR"/>
        </w:rPr>
        <w:t>7</w:t>
      </w:r>
      <w:r>
        <w:rPr>
          <w:sz w:val="24"/>
          <w:szCs w:val="24"/>
          <w:lang w:val="fr-FR"/>
        </w:rPr>
        <w:t xml:space="preserve"> à </w:t>
      </w:r>
      <w:r w:rsidRPr="00BA0603">
        <w:rPr>
          <w:sz w:val="24"/>
          <w:szCs w:val="24"/>
          <w:lang w:val="fr-FR"/>
        </w:rPr>
        <w:t>8)</w:t>
      </w:r>
    </w:p>
    <w:p w14:paraId="13968A63" w14:textId="77777777" w:rsidR="00A11935" w:rsidRPr="00BA0603" w:rsidRDefault="00A11935" w:rsidP="006F11F6">
      <w:pPr>
        <w:numPr>
          <w:ilvl w:val="0"/>
          <w:numId w:val="4"/>
        </w:numPr>
        <w:rPr>
          <w:lang w:val="fr-FR"/>
        </w:rPr>
      </w:pPr>
      <w:r w:rsidRPr="00BA0603">
        <w:rPr>
          <w:sz w:val="24"/>
          <w:szCs w:val="24"/>
          <w:lang w:val="fr-FR"/>
        </w:rPr>
        <w:t>David (Psaume 2</w:t>
      </w:r>
      <w:r w:rsidR="00EF73EF">
        <w:rPr>
          <w:sz w:val="24"/>
          <w:szCs w:val="24"/>
          <w:lang w:val="fr-FR"/>
        </w:rPr>
        <w:t xml:space="preserve"> : </w:t>
      </w:r>
      <w:r w:rsidRPr="00BA0603">
        <w:rPr>
          <w:sz w:val="24"/>
          <w:szCs w:val="24"/>
          <w:lang w:val="fr-FR"/>
        </w:rPr>
        <w:t>7)</w:t>
      </w:r>
    </w:p>
    <w:p w14:paraId="1147C4FF" w14:textId="77777777" w:rsidR="00A11935" w:rsidRPr="00BA0603" w:rsidRDefault="00A11935" w:rsidP="006F11F6">
      <w:pPr>
        <w:numPr>
          <w:ilvl w:val="0"/>
          <w:numId w:val="4"/>
        </w:numPr>
        <w:rPr>
          <w:lang w:val="fr-FR"/>
        </w:rPr>
      </w:pPr>
      <w:r w:rsidRPr="00BA0603">
        <w:rPr>
          <w:sz w:val="24"/>
          <w:szCs w:val="24"/>
          <w:lang w:val="fr-FR"/>
        </w:rPr>
        <w:t>David (Psaume 16</w:t>
      </w:r>
      <w:r w:rsidR="00EF73EF">
        <w:rPr>
          <w:sz w:val="24"/>
          <w:szCs w:val="24"/>
          <w:lang w:val="fr-FR"/>
        </w:rPr>
        <w:t xml:space="preserve"> : </w:t>
      </w:r>
      <w:r w:rsidRPr="00BA0603">
        <w:rPr>
          <w:sz w:val="24"/>
          <w:szCs w:val="24"/>
          <w:lang w:val="fr-FR"/>
        </w:rPr>
        <w:t>8</w:t>
      </w:r>
      <w:r>
        <w:rPr>
          <w:sz w:val="24"/>
          <w:szCs w:val="24"/>
          <w:lang w:val="fr-FR"/>
        </w:rPr>
        <w:t xml:space="preserve"> à </w:t>
      </w:r>
      <w:r w:rsidRPr="00BA0603">
        <w:rPr>
          <w:sz w:val="24"/>
          <w:szCs w:val="24"/>
          <w:lang w:val="fr-FR"/>
        </w:rPr>
        <w:t>11)</w:t>
      </w:r>
    </w:p>
    <w:p w14:paraId="095D13A0" w14:textId="77777777" w:rsidR="00A11935" w:rsidRPr="00BA0603" w:rsidRDefault="00A11935" w:rsidP="006F11F6">
      <w:pPr>
        <w:numPr>
          <w:ilvl w:val="0"/>
          <w:numId w:val="4"/>
        </w:numPr>
        <w:rPr>
          <w:lang w:val="fr-FR"/>
        </w:rPr>
      </w:pPr>
      <w:r w:rsidRPr="00BA0603">
        <w:rPr>
          <w:sz w:val="24"/>
          <w:szCs w:val="24"/>
          <w:lang w:val="fr-FR"/>
        </w:rPr>
        <w:t>Nathan (2 Samuel 7</w:t>
      </w:r>
      <w:r w:rsidR="00EF73EF">
        <w:rPr>
          <w:sz w:val="24"/>
          <w:szCs w:val="24"/>
          <w:lang w:val="fr-FR"/>
        </w:rPr>
        <w:t xml:space="preserve"> : </w:t>
      </w:r>
      <w:r w:rsidRPr="00BA0603">
        <w:rPr>
          <w:sz w:val="24"/>
          <w:szCs w:val="24"/>
          <w:lang w:val="fr-FR"/>
        </w:rPr>
        <w:t>16)</w:t>
      </w:r>
    </w:p>
    <w:p w14:paraId="52C6A250" w14:textId="77777777" w:rsidR="00A11935" w:rsidRPr="00BA0603" w:rsidRDefault="00A11935" w:rsidP="006F11F6">
      <w:pPr>
        <w:numPr>
          <w:ilvl w:val="0"/>
          <w:numId w:val="4"/>
        </w:numPr>
        <w:spacing w:after="240"/>
        <w:rPr>
          <w:lang w:val="fr-FR"/>
        </w:rPr>
      </w:pPr>
      <w:r>
        <w:rPr>
          <w:sz w:val="24"/>
          <w:szCs w:val="24"/>
          <w:lang w:val="fr-FR"/>
        </w:rPr>
        <w:t xml:space="preserve">Jean-Baptiste </w:t>
      </w:r>
      <w:r w:rsidRPr="00BA0603">
        <w:rPr>
          <w:sz w:val="24"/>
          <w:szCs w:val="24"/>
          <w:lang w:val="fr-FR"/>
        </w:rPr>
        <w:t>(Luc 3</w:t>
      </w:r>
      <w:r w:rsidR="00EF73EF">
        <w:rPr>
          <w:sz w:val="24"/>
          <w:szCs w:val="24"/>
          <w:lang w:val="fr-FR"/>
        </w:rPr>
        <w:t xml:space="preserve"> : </w:t>
      </w:r>
      <w:r w:rsidRPr="00BA0603">
        <w:rPr>
          <w:sz w:val="24"/>
          <w:szCs w:val="24"/>
          <w:lang w:val="fr-FR"/>
        </w:rPr>
        <w:t>15</w:t>
      </w:r>
      <w:r>
        <w:rPr>
          <w:sz w:val="24"/>
          <w:szCs w:val="24"/>
          <w:lang w:val="fr-FR"/>
        </w:rPr>
        <w:t xml:space="preserve"> à </w:t>
      </w:r>
      <w:r w:rsidRPr="00BA0603">
        <w:rPr>
          <w:sz w:val="24"/>
          <w:szCs w:val="24"/>
          <w:lang w:val="fr-FR"/>
        </w:rPr>
        <w:t>17)</w:t>
      </w:r>
    </w:p>
    <w:p w14:paraId="294DB1F4" w14:textId="77777777" w:rsidR="00A11935" w:rsidRPr="00BA0603" w:rsidRDefault="00074627" w:rsidP="00074627">
      <w:pPr>
        <w:pStyle w:val="maintext0"/>
        <w:spacing w:before="60" w:after="0"/>
        <w:rPr>
          <w:lang w:val="fr-FR"/>
        </w:rPr>
      </w:pPr>
      <w:r>
        <w:rPr>
          <w:lang w:val="fr-FR"/>
        </w:rPr>
        <w:t xml:space="preserve">Après </w:t>
      </w:r>
      <w:r w:rsidR="00A11935">
        <w:rPr>
          <w:lang w:val="fr-FR"/>
        </w:rPr>
        <w:t>que</w:t>
      </w:r>
      <w:r w:rsidR="00A11935" w:rsidRPr="00BA0603">
        <w:rPr>
          <w:lang w:val="fr-FR"/>
        </w:rPr>
        <w:t xml:space="preserve"> le Messie est venu </w:t>
      </w:r>
      <w:r>
        <w:rPr>
          <w:lang w:val="fr-FR"/>
        </w:rPr>
        <w:t xml:space="preserve">dans le </w:t>
      </w:r>
      <w:r w:rsidR="00A11935" w:rsidRPr="00BA0603">
        <w:rPr>
          <w:lang w:val="fr-FR"/>
        </w:rPr>
        <w:t xml:space="preserve">monde, </w:t>
      </w:r>
      <w:r>
        <w:rPr>
          <w:lang w:val="fr-FR"/>
        </w:rPr>
        <w:t xml:space="preserve">bien des </w:t>
      </w:r>
      <w:r w:rsidR="00A11935" w:rsidRPr="00BA0603">
        <w:rPr>
          <w:lang w:val="fr-FR"/>
        </w:rPr>
        <w:t xml:space="preserve">témoins </w:t>
      </w:r>
      <w:r w:rsidR="00A11935">
        <w:rPr>
          <w:lang w:val="fr-FR"/>
        </w:rPr>
        <w:t xml:space="preserve">oculaires </w:t>
      </w:r>
      <w:r w:rsidR="00A11935" w:rsidRPr="00BA0603">
        <w:rPr>
          <w:lang w:val="fr-FR"/>
        </w:rPr>
        <w:t xml:space="preserve">ont </w:t>
      </w:r>
      <w:r>
        <w:rPr>
          <w:lang w:val="fr-FR"/>
        </w:rPr>
        <w:t xml:space="preserve">rapporté ce qu’ils ont </w:t>
      </w:r>
      <w:r w:rsidR="00A11935" w:rsidRPr="00BA0603">
        <w:rPr>
          <w:lang w:val="fr-FR"/>
        </w:rPr>
        <w:t>vu et entendu</w:t>
      </w:r>
      <w:r>
        <w:rPr>
          <w:lang w:val="fr-FR"/>
        </w:rPr>
        <w:t>. Certains de leurs témoignages</w:t>
      </w:r>
      <w:r w:rsidR="00A11935">
        <w:rPr>
          <w:lang w:val="fr-FR"/>
        </w:rPr>
        <w:t xml:space="preserve"> </w:t>
      </w:r>
      <w:r>
        <w:rPr>
          <w:lang w:val="fr-FR"/>
        </w:rPr>
        <w:t>s</w:t>
      </w:r>
      <w:r w:rsidR="00A11935" w:rsidRPr="00BA0603">
        <w:rPr>
          <w:lang w:val="fr-FR"/>
        </w:rPr>
        <w:t xml:space="preserve">ont </w:t>
      </w:r>
      <w:r>
        <w:rPr>
          <w:lang w:val="fr-FR"/>
        </w:rPr>
        <w:t xml:space="preserve">enregistrés </w:t>
      </w:r>
      <w:r w:rsidR="00A11935" w:rsidRPr="00BA0603">
        <w:rPr>
          <w:lang w:val="fr-FR"/>
        </w:rPr>
        <w:t xml:space="preserve">dans les </w:t>
      </w:r>
      <w:r>
        <w:rPr>
          <w:lang w:val="fr-FR"/>
        </w:rPr>
        <w:t>œuvres</w:t>
      </w:r>
      <w:r w:rsidR="00A11935" w:rsidRPr="00BA0603">
        <w:rPr>
          <w:lang w:val="fr-FR"/>
        </w:rPr>
        <w:t xml:space="preserve"> appelé</w:t>
      </w:r>
      <w:r>
        <w:rPr>
          <w:lang w:val="fr-FR"/>
        </w:rPr>
        <w:t>e</w:t>
      </w:r>
      <w:r w:rsidR="00A11935" w:rsidRPr="00BA0603">
        <w:rPr>
          <w:lang w:val="fr-FR"/>
        </w:rPr>
        <w:t xml:space="preserve">s </w:t>
      </w:r>
      <w:r>
        <w:rPr>
          <w:lang w:val="fr-FR"/>
        </w:rPr>
        <w:t xml:space="preserve">Évangiles, les premiers livres du </w:t>
      </w:r>
      <w:r w:rsidR="00A11935" w:rsidRPr="00BA0603">
        <w:rPr>
          <w:lang w:val="fr-FR"/>
        </w:rPr>
        <w:t xml:space="preserve">Nouveau </w:t>
      </w:r>
      <w:r w:rsidR="00A11935">
        <w:rPr>
          <w:lang w:val="fr-FR"/>
        </w:rPr>
        <w:t>Testa</w:t>
      </w:r>
      <w:r w:rsidR="00A11935" w:rsidRPr="00BA0603">
        <w:rPr>
          <w:lang w:val="fr-FR"/>
        </w:rPr>
        <w:t xml:space="preserve">ment. Les apôtres de Jésus ont </w:t>
      </w:r>
      <w:r w:rsidR="00A11935">
        <w:rPr>
          <w:lang w:val="fr-FR"/>
        </w:rPr>
        <w:t>rapporté</w:t>
      </w:r>
      <w:r w:rsidR="00A11935" w:rsidRPr="00BA0603">
        <w:rPr>
          <w:lang w:val="fr-FR"/>
        </w:rPr>
        <w:t xml:space="preserve"> </w:t>
      </w:r>
      <w:r w:rsidR="00A11935">
        <w:rPr>
          <w:lang w:val="fr-FR"/>
        </w:rPr>
        <w:t xml:space="preserve">à son sujet les </w:t>
      </w:r>
      <w:r w:rsidR="00A11935" w:rsidRPr="00BA0603">
        <w:rPr>
          <w:lang w:val="fr-FR"/>
        </w:rPr>
        <w:t xml:space="preserve">sept choses </w:t>
      </w:r>
      <w:r w:rsidR="00A11935">
        <w:rPr>
          <w:lang w:val="fr-FR"/>
        </w:rPr>
        <w:t xml:space="preserve">importantes </w:t>
      </w:r>
      <w:r>
        <w:rPr>
          <w:lang w:val="fr-FR"/>
        </w:rPr>
        <w:t xml:space="preserve">qui </w:t>
      </w:r>
      <w:r w:rsidR="00A11935">
        <w:rPr>
          <w:lang w:val="fr-FR"/>
        </w:rPr>
        <w:t>suiv</w:t>
      </w:r>
      <w:r>
        <w:rPr>
          <w:lang w:val="fr-FR"/>
        </w:rPr>
        <w:t>ent</w:t>
      </w:r>
      <w:r w:rsidR="00EF73EF">
        <w:rPr>
          <w:lang w:val="fr-FR"/>
        </w:rPr>
        <w:t xml:space="preserve"> : </w:t>
      </w:r>
    </w:p>
    <w:p w14:paraId="24B09DC8" w14:textId="77777777" w:rsidR="00A11935" w:rsidRPr="00BA0603" w:rsidRDefault="00A11935" w:rsidP="006F11F6">
      <w:pPr>
        <w:pStyle w:val="Maintext"/>
        <w:numPr>
          <w:ilvl w:val="0"/>
          <w:numId w:val="3"/>
        </w:numPr>
        <w:spacing w:before="120" w:after="0"/>
        <w:rPr>
          <w:lang w:val="fr-FR"/>
        </w:rPr>
      </w:pPr>
      <w:r w:rsidRPr="00BA0603">
        <w:rPr>
          <w:lang w:val="fr-FR"/>
        </w:rPr>
        <w:lastRenderedPageBreak/>
        <w:t xml:space="preserve">Quand </w:t>
      </w:r>
      <w:r w:rsidRPr="00B20C6F">
        <w:rPr>
          <w:szCs w:val="24"/>
          <w:lang w:val="fr-FR"/>
        </w:rPr>
        <w:t>Jésus</w:t>
      </w:r>
      <w:r w:rsidRPr="00BA0603">
        <w:rPr>
          <w:lang w:val="fr-FR"/>
        </w:rPr>
        <w:t xml:space="preserve"> était sur terre, il a montré qui il était par ce qu</w:t>
      </w:r>
      <w:r>
        <w:rPr>
          <w:lang w:val="fr-FR"/>
        </w:rPr>
        <w:t>’</w:t>
      </w:r>
      <w:r w:rsidRPr="00BA0603">
        <w:rPr>
          <w:lang w:val="fr-FR"/>
        </w:rPr>
        <w:t xml:space="preserve">il a fait pour </w:t>
      </w:r>
      <w:r>
        <w:rPr>
          <w:lang w:val="fr-FR"/>
        </w:rPr>
        <w:t>les gens</w:t>
      </w:r>
      <w:r w:rsidRPr="00BA0603">
        <w:rPr>
          <w:lang w:val="fr-FR"/>
        </w:rPr>
        <w:t xml:space="preserve">. </w:t>
      </w:r>
      <w:r w:rsidR="00074627">
        <w:rPr>
          <w:lang w:val="fr-FR"/>
        </w:rPr>
        <w:t>Cherchez</w:t>
      </w:r>
      <w:r w:rsidRPr="00BA0603">
        <w:rPr>
          <w:lang w:val="fr-FR"/>
        </w:rPr>
        <w:t xml:space="preserve"> en ces textes de </w:t>
      </w:r>
      <w:r>
        <w:rPr>
          <w:lang w:val="fr-FR"/>
        </w:rPr>
        <w:t xml:space="preserve">la </w:t>
      </w:r>
      <w:r w:rsidRPr="00BA0603">
        <w:rPr>
          <w:lang w:val="fr-FR"/>
        </w:rPr>
        <w:t xml:space="preserve">Bible </w:t>
      </w:r>
      <w:r>
        <w:rPr>
          <w:lang w:val="fr-FR"/>
        </w:rPr>
        <w:t xml:space="preserve">ce que </w:t>
      </w:r>
      <w:r w:rsidRPr="00BA0603">
        <w:rPr>
          <w:lang w:val="fr-FR"/>
        </w:rPr>
        <w:t>Jésus a fait</w:t>
      </w:r>
      <w:r w:rsidR="00EF73EF">
        <w:rPr>
          <w:lang w:val="fr-FR"/>
        </w:rPr>
        <w:t xml:space="preserve"> : </w:t>
      </w:r>
    </w:p>
    <w:p w14:paraId="26A1C7B7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 w:rsidRPr="00BA0603">
        <w:rPr>
          <w:lang w:val="fr-FR"/>
        </w:rPr>
        <w:t xml:space="preserve">Pour </w:t>
      </w:r>
      <w:r>
        <w:rPr>
          <w:lang w:val="fr-FR"/>
        </w:rPr>
        <w:t xml:space="preserve">des </w:t>
      </w:r>
      <w:r w:rsidRPr="001F6D8B">
        <w:rPr>
          <w:lang w:val="fr-FR"/>
        </w:rPr>
        <w:t>aveugles</w:t>
      </w:r>
      <w:r w:rsidRPr="00BA0603">
        <w:rPr>
          <w:lang w:val="fr-FR"/>
        </w:rPr>
        <w:t xml:space="preserve"> (M</w:t>
      </w:r>
      <w:r>
        <w:rPr>
          <w:lang w:val="fr-FR"/>
        </w:rPr>
        <w:t xml:space="preserve">t </w:t>
      </w:r>
      <w:r w:rsidRPr="00BA0603">
        <w:rPr>
          <w:lang w:val="fr-FR"/>
        </w:rPr>
        <w:t>9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>27</w:t>
      </w:r>
      <w:r>
        <w:rPr>
          <w:lang w:val="fr-FR"/>
        </w:rPr>
        <w:t xml:space="preserve"> à </w:t>
      </w:r>
      <w:r w:rsidRPr="00BA0603">
        <w:rPr>
          <w:lang w:val="fr-FR"/>
        </w:rPr>
        <w:t>31)</w:t>
      </w:r>
    </w:p>
    <w:p w14:paraId="27778AF4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 w:rsidRPr="00BA0603">
        <w:rPr>
          <w:lang w:val="fr-FR"/>
        </w:rPr>
        <w:t>Pour un démon</w:t>
      </w:r>
      <w:r>
        <w:rPr>
          <w:lang w:val="fr-FR"/>
        </w:rPr>
        <w:t>iaque</w:t>
      </w:r>
      <w:r w:rsidRPr="00BA0603">
        <w:rPr>
          <w:lang w:val="fr-FR"/>
        </w:rPr>
        <w:t xml:space="preserve"> (</w:t>
      </w:r>
      <w:r>
        <w:rPr>
          <w:lang w:val="fr-FR"/>
        </w:rPr>
        <w:t xml:space="preserve">Mt </w:t>
      </w:r>
      <w:r w:rsidRPr="00BA0603">
        <w:rPr>
          <w:lang w:val="fr-FR"/>
        </w:rPr>
        <w:t>9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>32</w:t>
      </w:r>
      <w:r>
        <w:rPr>
          <w:lang w:val="fr-FR"/>
        </w:rPr>
        <w:t xml:space="preserve"> à </w:t>
      </w:r>
      <w:r w:rsidRPr="00BA0603">
        <w:rPr>
          <w:lang w:val="fr-FR"/>
        </w:rPr>
        <w:t>33)</w:t>
      </w:r>
    </w:p>
    <w:p w14:paraId="01CC078E" w14:textId="1F8C0EEC" w:rsidR="00A11935" w:rsidRPr="001F6D8B" w:rsidRDefault="00A11935" w:rsidP="001F6D8B">
      <w:pPr>
        <w:pStyle w:val="Maintextbullets"/>
        <w:spacing w:before="120" w:after="0"/>
        <w:rPr>
          <w:lang w:val="fr-FR"/>
        </w:rPr>
      </w:pPr>
      <w:r>
        <w:rPr>
          <w:lang w:val="fr-FR"/>
        </w:rPr>
        <w:t xml:space="preserve">Pour </w:t>
      </w:r>
      <w:r w:rsidRPr="00BA0603">
        <w:rPr>
          <w:lang w:val="fr-FR"/>
        </w:rPr>
        <w:t xml:space="preserve">un enfant </w:t>
      </w:r>
      <w:r>
        <w:rPr>
          <w:lang w:val="fr-FR"/>
        </w:rPr>
        <w:t xml:space="preserve">décédé </w:t>
      </w:r>
      <w:r w:rsidRPr="00BA0603">
        <w:rPr>
          <w:lang w:val="fr-FR"/>
        </w:rPr>
        <w:t>(Luc 8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>49</w:t>
      </w:r>
      <w:r>
        <w:rPr>
          <w:lang w:val="fr-FR"/>
        </w:rPr>
        <w:t xml:space="preserve"> à </w:t>
      </w:r>
      <w:r w:rsidRPr="00BA0603">
        <w:rPr>
          <w:lang w:val="fr-FR"/>
        </w:rPr>
        <w:t>55)</w:t>
      </w:r>
    </w:p>
    <w:p w14:paraId="0B4A80F8" w14:textId="77777777" w:rsidR="00A11935" w:rsidRPr="00BA0603" w:rsidRDefault="00A11935" w:rsidP="006F11F6">
      <w:pPr>
        <w:pStyle w:val="Maintext"/>
        <w:numPr>
          <w:ilvl w:val="0"/>
          <w:numId w:val="3"/>
        </w:numPr>
        <w:spacing w:before="120" w:after="0"/>
        <w:rPr>
          <w:lang w:val="fr-FR"/>
        </w:rPr>
      </w:pPr>
      <w:r w:rsidRPr="00BA0603">
        <w:rPr>
          <w:lang w:val="fr-FR"/>
        </w:rPr>
        <w:t xml:space="preserve">Jésus a enseigné </w:t>
      </w:r>
      <w:r>
        <w:rPr>
          <w:lang w:val="fr-FR"/>
        </w:rPr>
        <w:t>aux gens</w:t>
      </w:r>
      <w:r w:rsidRPr="00BA0603">
        <w:rPr>
          <w:lang w:val="fr-FR"/>
        </w:rPr>
        <w:t xml:space="preserve"> </w:t>
      </w:r>
      <w:r>
        <w:rPr>
          <w:szCs w:val="24"/>
          <w:lang w:val="fr-FR"/>
        </w:rPr>
        <w:t xml:space="preserve">sur </w:t>
      </w:r>
      <w:r w:rsidRPr="00BA0603">
        <w:rPr>
          <w:lang w:val="fr-FR"/>
        </w:rPr>
        <w:t xml:space="preserve">la sainteté de Dieu, </w:t>
      </w:r>
      <w:r w:rsidR="00074627">
        <w:rPr>
          <w:lang w:val="fr-FR"/>
        </w:rPr>
        <w:t xml:space="preserve">disant </w:t>
      </w:r>
      <w:r w:rsidRPr="00BA0603">
        <w:rPr>
          <w:lang w:val="fr-FR"/>
        </w:rPr>
        <w:t xml:space="preserve">comment avoir foi, et comment mener une </w:t>
      </w:r>
      <w:r w:rsidR="00074627" w:rsidRPr="00BA0603">
        <w:rPr>
          <w:lang w:val="fr-FR"/>
        </w:rPr>
        <w:t xml:space="preserve">sainte </w:t>
      </w:r>
      <w:r w:rsidRPr="00BA0603">
        <w:rPr>
          <w:lang w:val="fr-FR"/>
        </w:rPr>
        <w:t xml:space="preserve">vie </w:t>
      </w:r>
      <w:r w:rsidR="00074627">
        <w:rPr>
          <w:lang w:val="fr-FR"/>
        </w:rPr>
        <w:t>et</w:t>
      </w:r>
      <w:r w:rsidR="00074627" w:rsidRPr="00BA0603">
        <w:rPr>
          <w:lang w:val="fr-FR"/>
        </w:rPr>
        <w:t xml:space="preserve"> joyeuse</w:t>
      </w:r>
      <w:r w:rsidRPr="00BA0603">
        <w:rPr>
          <w:lang w:val="fr-FR"/>
        </w:rPr>
        <w:t xml:space="preserve">. Il a enseigné en </w:t>
      </w:r>
      <w:r w:rsidR="00EB397C">
        <w:rPr>
          <w:lang w:val="fr-FR"/>
        </w:rPr>
        <w:t>racontant</w:t>
      </w:r>
      <w:r w:rsidRPr="00BA0603">
        <w:rPr>
          <w:lang w:val="fr-FR"/>
        </w:rPr>
        <w:t xml:space="preserve"> des histoires au sujet des choses simples comme </w:t>
      </w:r>
      <w:r>
        <w:rPr>
          <w:lang w:val="fr-FR"/>
        </w:rPr>
        <w:t>un homme qui a ensemencé son champ.</w:t>
      </w:r>
      <w:r w:rsidRPr="00BA0603">
        <w:rPr>
          <w:lang w:val="fr-FR"/>
        </w:rPr>
        <w:t xml:space="preserve"> </w:t>
      </w:r>
      <w:r w:rsidR="00074627">
        <w:rPr>
          <w:lang w:val="fr-FR"/>
        </w:rPr>
        <w:t>Cherchez</w:t>
      </w:r>
      <w:r w:rsidRPr="00BA0603">
        <w:rPr>
          <w:lang w:val="fr-FR"/>
        </w:rPr>
        <w:t xml:space="preserve"> en ces textes</w:t>
      </w:r>
      <w:r w:rsidR="00EF73EF">
        <w:rPr>
          <w:lang w:val="fr-FR"/>
        </w:rPr>
        <w:t xml:space="preserve"> : </w:t>
      </w:r>
    </w:p>
    <w:p w14:paraId="44426E48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 w:rsidRPr="00BA0603">
        <w:rPr>
          <w:lang w:val="fr-FR"/>
        </w:rPr>
        <w:t>Les genres de personnes que Dieu béni</w:t>
      </w:r>
      <w:r w:rsidR="00074627">
        <w:rPr>
          <w:lang w:val="fr-FR"/>
        </w:rPr>
        <w:t>t</w:t>
      </w:r>
      <w:r w:rsidRPr="00BA0603">
        <w:rPr>
          <w:lang w:val="fr-FR"/>
        </w:rPr>
        <w:t xml:space="preserve"> </w:t>
      </w:r>
      <w:r>
        <w:rPr>
          <w:lang w:val="fr-FR"/>
        </w:rPr>
        <w:t xml:space="preserve">(Mt </w:t>
      </w:r>
      <w:r w:rsidRPr="00BA0603">
        <w:rPr>
          <w:lang w:val="fr-FR"/>
        </w:rPr>
        <w:t>5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>1</w:t>
      </w:r>
      <w:r>
        <w:rPr>
          <w:lang w:val="fr-FR"/>
        </w:rPr>
        <w:t xml:space="preserve"> à </w:t>
      </w:r>
      <w:r w:rsidRPr="00BA0603">
        <w:rPr>
          <w:lang w:val="fr-FR"/>
        </w:rPr>
        <w:t>16).</w:t>
      </w:r>
    </w:p>
    <w:p w14:paraId="438D95DD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 w:rsidRPr="00BA0603">
        <w:rPr>
          <w:lang w:val="fr-FR"/>
        </w:rPr>
        <w:t xml:space="preserve">Comment les disciples de Jésus </w:t>
      </w:r>
      <w:r>
        <w:rPr>
          <w:lang w:val="fr-FR"/>
        </w:rPr>
        <w:t xml:space="preserve">doivent </w:t>
      </w:r>
      <w:r w:rsidRPr="00BA0603">
        <w:rPr>
          <w:lang w:val="fr-FR"/>
        </w:rPr>
        <w:t xml:space="preserve">mener leur vie </w:t>
      </w:r>
      <w:r>
        <w:rPr>
          <w:lang w:val="fr-FR"/>
        </w:rPr>
        <w:t>(</w:t>
      </w:r>
      <w:proofErr w:type="spellStart"/>
      <w:r>
        <w:rPr>
          <w:lang w:val="fr-FR"/>
        </w:rPr>
        <w:t>Jn</w:t>
      </w:r>
      <w:proofErr w:type="spellEnd"/>
      <w:r>
        <w:rPr>
          <w:lang w:val="fr-FR"/>
        </w:rPr>
        <w:t xml:space="preserve"> </w:t>
      </w:r>
      <w:r w:rsidRPr="00BA0603">
        <w:rPr>
          <w:lang w:val="fr-FR"/>
        </w:rPr>
        <w:t xml:space="preserve"> 14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>1</w:t>
      </w:r>
      <w:r>
        <w:rPr>
          <w:lang w:val="fr-FR"/>
        </w:rPr>
        <w:t xml:space="preserve"> à </w:t>
      </w:r>
      <w:r w:rsidRPr="00BA0603">
        <w:rPr>
          <w:lang w:val="fr-FR"/>
        </w:rPr>
        <w:t>17).</w:t>
      </w:r>
    </w:p>
    <w:p w14:paraId="29BB2869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>
        <w:rPr>
          <w:lang w:val="fr-FR"/>
        </w:rPr>
        <w:t xml:space="preserve">Comment </w:t>
      </w:r>
      <w:r w:rsidRPr="00BA0603">
        <w:rPr>
          <w:lang w:val="fr-FR"/>
        </w:rPr>
        <w:t>sera le monde futur (</w:t>
      </w:r>
      <w:r>
        <w:rPr>
          <w:lang w:val="fr-FR"/>
        </w:rPr>
        <w:t>Mt 2</w:t>
      </w:r>
      <w:r w:rsidRPr="00BA0603">
        <w:rPr>
          <w:lang w:val="fr-FR"/>
        </w:rPr>
        <w:t>1</w:t>
      </w:r>
      <w:r>
        <w:rPr>
          <w:lang w:val="fr-FR"/>
        </w:rPr>
        <w:t xml:space="preserve"> à 31</w:t>
      </w:r>
      <w:r w:rsidRPr="00BA0603">
        <w:rPr>
          <w:lang w:val="fr-FR"/>
        </w:rPr>
        <w:t>).</w:t>
      </w:r>
    </w:p>
    <w:p w14:paraId="0C0A17EB" w14:textId="77777777" w:rsidR="00A11935" w:rsidRPr="00BA0603" w:rsidRDefault="00A11935" w:rsidP="006F11F6">
      <w:pPr>
        <w:pStyle w:val="Maintext"/>
        <w:numPr>
          <w:ilvl w:val="0"/>
          <w:numId w:val="3"/>
        </w:numPr>
        <w:spacing w:before="120" w:after="0"/>
        <w:rPr>
          <w:lang w:val="fr-FR"/>
        </w:rPr>
      </w:pPr>
      <w:r w:rsidRPr="00BA0603">
        <w:rPr>
          <w:lang w:val="fr-FR"/>
        </w:rPr>
        <w:t xml:space="preserve">Jésus est mort </w:t>
      </w:r>
      <w:r w:rsidR="008E5FE9">
        <w:rPr>
          <w:lang w:val="fr-FR"/>
        </w:rPr>
        <w:t>lorsque</w:t>
      </w:r>
      <w:r w:rsidRPr="00BA0603">
        <w:rPr>
          <w:lang w:val="fr-FR"/>
        </w:rPr>
        <w:t xml:space="preserve"> ses ennemis l</w:t>
      </w:r>
      <w:r>
        <w:rPr>
          <w:lang w:val="fr-FR"/>
        </w:rPr>
        <w:t>’</w:t>
      </w:r>
      <w:r w:rsidRPr="00BA0603">
        <w:rPr>
          <w:lang w:val="fr-FR"/>
        </w:rPr>
        <w:t xml:space="preserve">ont fait clouer à une croix en bois. </w:t>
      </w:r>
      <w:r w:rsidR="00074627">
        <w:rPr>
          <w:lang w:val="fr-FR"/>
        </w:rPr>
        <w:t>Cherchez</w:t>
      </w:r>
      <w:r w:rsidRPr="00BA0603">
        <w:rPr>
          <w:lang w:val="fr-FR"/>
        </w:rPr>
        <w:t xml:space="preserve"> en ces textes</w:t>
      </w:r>
      <w:r w:rsidR="00EF73EF">
        <w:rPr>
          <w:lang w:val="fr-FR"/>
        </w:rPr>
        <w:t xml:space="preserve"> : </w:t>
      </w:r>
    </w:p>
    <w:p w14:paraId="7A4448B1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 w:rsidRPr="00BA0603">
        <w:rPr>
          <w:lang w:val="fr-FR"/>
        </w:rPr>
        <w:t>Qui a voulu tuer Jésus (Luc 23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>12</w:t>
      </w:r>
      <w:r>
        <w:rPr>
          <w:lang w:val="fr-FR"/>
        </w:rPr>
        <w:t xml:space="preserve"> à </w:t>
      </w:r>
      <w:r w:rsidRPr="00BA0603">
        <w:rPr>
          <w:lang w:val="fr-FR"/>
        </w:rPr>
        <w:t>21)</w:t>
      </w:r>
    </w:p>
    <w:p w14:paraId="28A5A297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 w:rsidRPr="00BA0603">
        <w:rPr>
          <w:lang w:val="fr-FR"/>
        </w:rPr>
        <w:t>Comment Jésus a été exécuté (Luc 23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>32</w:t>
      </w:r>
      <w:r>
        <w:rPr>
          <w:lang w:val="fr-FR"/>
        </w:rPr>
        <w:t xml:space="preserve"> à </w:t>
      </w:r>
      <w:r w:rsidRPr="00BA0603">
        <w:rPr>
          <w:lang w:val="fr-FR"/>
        </w:rPr>
        <w:t>34)</w:t>
      </w:r>
    </w:p>
    <w:p w14:paraId="755B5118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 w:rsidRPr="00BA0603">
        <w:rPr>
          <w:lang w:val="fr-FR"/>
        </w:rPr>
        <w:t>Comment Jésus est mort (Luc 23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>44</w:t>
      </w:r>
      <w:r>
        <w:rPr>
          <w:lang w:val="fr-FR"/>
        </w:rPr>
        <w:t xml:space="preserve"> à </w:t>
      </w:r>
      <w:r w:rsidRPr="00BA0603">
        <w:rPr>
          <w:lang w:val="fr-FR"/>
        </w:rPr>
        <w:t>53)</w:t>
      </w:r>
    </w:p>
    <w:p w14:paraId="4B43088B" w14:textId="77777777" w:rsidR="00A11935" w:rsidRPr="00BA0603" w:rsidRDefault="00A11935" w:rsidP="006F11F6">
      <w:pPr>
        <w:pStyle w:val="maintext0"/>
        <w:numPr>
          <w:ilvl w:val="0"/>
          <w:numId w:val="3"/>
        </w:numPr>
        <w:spacing w:before="120" w:after="0"/>
        <w:rPr>
          <w:lang w:val="fr-FR"/>
        </w:rPr>
      </w:pPr>
      <w:r w:rsidRPr="00BA0603">
        <w:rPr>
          <w:lang w:val="fr-FR"/>
        </w:rPr>
        <w:t xml:space="preserve">Trois jours plus tard, Dieu a </w:t>
      </w:r>
      <w:r>
        <w:rPr>
          <w:lang w:val="fr-FR"/>
        </w:rPr>
        <w:t xml:space="preserve">ramené </w:t>
      </w:r>
      <w:r w:rsidRPr="00BA0603">
        <w:rPr>
          <w:lang w:val="fr-FR"/>
        </w:rPr>
        <w:t xml:space="preserve">Jésus </w:t>
      </w:r>
      <w:r w:rsidR="00EB397C">
        <w:rPr>
          <w:lang w:val="fr-FR"/>
        </w:rPr>
        <w:t>à la vie.</w:t>
      </w:r>
    </w:p>
    <w:p w14:paraId="65AB9C07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 w:rsidRPr="00BA0603">
        <w:rPr>
          <w:lang w:val="fr-FR"/>
        </w:rPr>
        <w:t>Comme Jésus a dit avant qu</w:t>
      </w:r>
      <w:r>
        <w:rPr>
          <w:lang w:val="fr-FR"/>
        </w:rPr>
        <w:t>’</w:t>
      </w:r>
      <w:r w:rsidRPr="00BA0603">
        <w:rPr>
          <w:lang w:val="fr-FR"/>
        </w:rPr>
        <w:t>il soit mort (</w:t>
      </w:r>
      <w:r>
        <w:rPr>
          <w:lang w:val="fr-FR"/>
        </w:rPr>
        <w:t>Mc</w:t>
      </w:r>
      <w:r w:rsidRPr="00BA0603">
        <w:rPr>
          <w:lang w:val="fr-FR"/>
        </w:rPr>
        <w:t xml:space="preserve"> 9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>31</w:t>
      </w:r>
      <w:r>
        <w:rPr>
          <w:lang w:val="fr-FR"/>
        </w:rPr>
        <w:t xml:space="preserve"> à </w:t>
      </w:r>
      <w:r w:rsidRPr="00BA0603">
        <w:rPr>
          <w:lang w:val="fr-FR"/>
        </w:rPr>
        <w:t>32)</w:t>
      </w:r>
    </w:p>
    <w:p w14:paraId="038DA917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 w:rsidRPr="00BA0603">
        <w:rPr>
          <w:lang w:val="fr-FR"/>
        </w:rPr>
        <w:t xml:space="preserve">Comme rapporté par des anges </w:t>
      </w:r>
      <w:r>
        <w:rPr>
          <w:lang w:val="fr-FR"/>
        </w:rPr>
        <w:t>venus du</w:t>
      </w:r>
      <w:r w:rsidRPr="00BA0603">
        <w:rPr>
          <w:lang w:val="fr-FR"/>
        </w:rPr>
        <w:t xml:space="preserve"> ciel </w:t>
      </w:r>
      <w:r>
        <w:rPr>
          <w:lang w:val="fr-FR"/>
        </w:rPr>
        <w:t xml:space="preserve">(Mt </w:t>
      </w:r>
      <w:r w:rsidRPr="00BA0603">
        <w:rPr>
          <w:lang w:val="fr-FR"/>
        </w:rPr>
        <w:t xml:space="preserve"> 28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>1</w:t>
      </w:r>
      <w:r>
        <w:rPr>
          <w:lang w:val="fr-FR"/>
        </w:rPr>
        <w:t xml:space="preserve"> à </w:t>
      </w:r>
      <w:r w:rsidRPr="00BA0603">
        <w:rPr>
          <w:lang w:val="fr-FR"/>
        </w:rPr>
        <w:t>10)</w:t>
      </w:r>
    </w:p>
    <w:p w14:paraId="6C9C8416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 w:rsidRPr="00BA0603">
        <w:rPr>
          <w:lang w:val="fr-FR"/>
        </w:rPr>
        <w:t xml:space="preserve">Comme Jésus </w:t>
      </w:r>
      <w:r w:rsidR="008E5FE9">
        <w:rPr>
          <w:lang w:val="fr-FR"/>
        </w:rPr>
        <w:t xml:space="preserve">l’a </w:t>
      </w:r>
      <w:r w:rsidRPr="00BA0603">
        <w:rPr>
          <w:lang w:val="fr-FR"/>
        </w:rPr>
        <w:t xml:space="preserve">expliqué après être </w:t>
      </w:r>
      <w:r w:rsidR="008E5FE9">
        <w:rPr>
          <w:lang w:val="fr-FR"/>
        </w:rPr>
        <w:t xml:space="preserve">revenu </w:t>
      </w:r>
      <w:r w:rsidRPr="00BA0603">
        <w:rPr>
          <w:lang w:val="fr-FR"/>
        </w:rPr>
        <w:t xml:space="preserve">de la mort </w:t>
      </w:r>
      <w:r w:rsidR="008E5FE9">
        <w:rPr>
          <w:lang w:val="fr-FR"/>
        </w:rPr>
        <w:t xml:space="preserve">à la vie </w:t>
      </w:r>
      <w:r w:rsidRPr="00BA0603">
        <w:rPr>
          <w:lang w:val="fr-FR"/>
        </w:rPr>
        <w:t>(</w:t>
      </w:r>
      <w:proofErr w:type="spellStart"/>
      <w:r>
        <w:rPr>
          <w:lang w:val="fr-FR"/>
        </w:rPr>
        <w:t>Ap</w:t>
      </w:r>
      <w:proofErr w:type="spellEnd"/>
      <w:r w:rsidRPr="00BA0603">
        <w:rPr>
          <w:lang w:val="fr-FR"/>
        </w:rPr>
        <w:t xml:space="preserve"> 1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>17</w:t>
      </w:r>
      <w:r>
        <w:rPr>
          <w:lang w:val="fr-FR"/>
        </w:rPr>
        <w:t xml:space="preserve"> à </w:t>
      </w:r>
      <w:r w:rsidRPr="00BA0603">
        <w:rPr>
          <w:lang w:val="fr-FR"/>
        </w:rPr>
        <w:t>18)</w:t>
      </w:r>
    </w:p>
    <w:p w14:paraId="4B842AB1" w14:textId="77777777" w:rsidR="00A11935" w:rsidRPr="00BA0603" w:rsidRDefault="008E5FE9" w:rsidP="006F11F6">
      <w:pPr>
        <w:pStyle w:val="maintext0"/>
        <w:numPr>
          <w:ilvl w:val="0"/>
          <w:numId w:val="3"/>
        </w:numPr>
        <w:spacing w:before="120" w:after="0"/>
        <w:rPr>
          <w:lang w:val="fr-FR"/>
        </w:rPr>
      </w:pPr>
      <w:r>
        <w:rPr>
          <w:lang w:val="fr-FR"/>
        </w:rPr>
        <w:t xml:space="preserve">Ressuscité, </w:t>
      </w:r>
      <w:r w:rsidR="00A11935" w:rsidRPr="00BA0603">
        <w:rPr>
          <w:lang w:val="fr-FR"/>
        </w:rPr>
        <w:t>Jésus est apparu à beaucoup de gens qui l</w:t>
      </w:r>
      <w:r w:rsidR="00A11935">
        <w:rPr>
          <w:lang w:val="fr-FR"/>
        </w:rPr>
        <w:t>’</w:t>
      </w:r>
      <w:r w:rsidR="00A11935" w:rsidRPr="00BA0603">
        <w:rPr>
          <w:lang w:val="fr-FR"/>
        </w:rPr>
        <w:t xml:space="preserve">ont </w:t>
      </w:r>
      <w:r w:rsidR="00EB397C">
        <w:rPr>
          <w:lang w:val="fr-FR"/>
        </w:rPr>
        <w:t>re</w:t>
      </w:r>
      <w:r w:rsidR="00A11935" w:rsidRPr="00BA0603">
        <w:rPr>
          <w:lang w:val="fr-FR"/>
        </w:rPr>
        <w:t>connu et sont devenu</w:t>
      </w:r>
      <w:r w:rsidR="00A11935">
        <w:rPr>
          <w:lang w:val="fr-FR"/>
        </w:rPr>
        <w:t>s</w:t>
      </w:r>
      <w:r w:rsidR="00A11935" w:rsidRPr="00BA0603">
        <w:rPr>
          <w:lang w:val="fr-FR"/>
        </w:rPr>
        <w:t xml:space="preserve"> ses témoins. </w:t>
      </w:r>
      <w:r w:rsidR="00074627">
        <w:rPr>
          <w:lang w:val="fr-FR"/>
        </w:rPr>
        <w:t>Cherchez</w:t>
      </w:r>
      <w:r w:rsidR="00EF73EF">
        <w:rPr>
          <w:lang w:val="fr-FR"/>
        </w:rPr>
        <w:t xml:space="preserve"> : </w:t>
      </w:r>
    </w:p>
    <w:p w14:paraId="286694F4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 w:rsidRPr="00BA0603">
        <w:rPr>
          <w:lang w:val="fr-FR"/>
        </w:rPr>
        <w:t>Comment Jésus a montré qu</w:t>
      </w:r>
      <w:r>
        <w:rPr>
          <w:lang w:val="fr-FR"/>
        </w:rPr>
        <w:t>’</w:t>
      </w:r>
      <w:r w:rsidRPr="00BA0603">
        <w:rPr>
          <w:lang w:val="fr-FR"/>
        </w:rPr>
        <w:t>il était vivant (Luc 24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>36</w:t>
      </w:r>
      <w:r>
        <w:rPr>
          <w:lang w:val="fr-FR"/>
        </w:rPr>
        <w:t xml:space="preserve"> à </w:t>
      </w:r>
      <w:r w:rsidRPr="00BA0603">
        <w:rPr>
          <w:lang w:val="fr-FR"/>
        </w:rPr>
        <w:t>43)</w:t>
      </w:r>
    </w:p>
    <w:p w14:paraId="026D2784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>
        <w:rPr>
          <w:lang w:val="fr-FR"/>
        </w:rPr>
        <w:lastRenderedPageBreak/>
        <w:t>De quoi</w:t>
      </w:r>
      <w:r w:rsidRPr="00BA0603">
        <w:rPr>
          <w:lang w:val="fr-FR"/>
        </w:rPr>
        <w:t xml:space="preserve"> Jésus a parlé (actes 1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 xml:space="preserve">1 </w:t>
      </w:r>
      <w:r>
        <w:rPr>
          <w:lang w:val="fr-FR"/>
        </w:rPr>
        <w:t xml:space="preserve"> à  3)</w:t>
      </w:r>
    </w:p>
    <w:p w14:paraId="3091A262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 w:rsidRPr="00BA0603">
        <w:rPr>
          <w:lang w:val="fr-FR"/>
        </w:rPr>
        <w:t>À qui il est apparu  (1 Corinthiens 15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>3</w:t>
      </w:r>
      <w:r>
        <w:rPr>
          <w:lang w:val="fr-FR"/>
        </w:rPr>
        <w:t xml:space="preserve"> à </w:t>
      </w:r>
      <w:r w:rsidRPr="00BA0603">
        <w:rPr>
          <w:lang w:val="fr-FR"/>
        </w:rPr>
        <w:t>8</w:t>
      </w:r>
      <w:r>
        <w:rPr>
          <w:lang w:val="fr-FR"/>
        </w:rPr>
        <w:t>)</w:t>
      </w:r>
    </w:p>
    <w:p w14:paraId="5E0F629E" w14:textId="77777777" w:rsidR="00A11935" w:rsidRPr="00BA0603" w:rsidRDefault="00A11935" w:rsidP="006F11F6">
      <w:pPr>
        <w:pStyle w:val="maintext0"/>
        <w:numPr>
          <w:ilvl w:val="0"/>
          <w:numId w:val="3"/>
        </w:numPr>
        <w:spacing w:before="120" w:after="0"/>
        <w:rPr>
          <w:lang w:val="fr-FR"/>
        </w:rPr>
      </w:pPr>
      <w:r w:rsidRPr="00BA0603">
        <w:rPr>
          <w:lang w:val="fr-FR"/>
        </w:rPr>
        <w:t xml:space="preserve">Jésus a promis de pardonner </w:t>
      </w:r>
      <w:r w:rsidR="008E5FE9">
        <w:rPr>
          <w:lang w:val="fr-FR"/>
        </w:rPr>
        <w:t xml:space="preserve">les péchés </w:t>
      </w:r>
      <w:r>
        <w:rPr>
          <w:lang w:val="fr-FR"/>
        </w:rPr>
        <w:t xml:space="preserve">à </w:t>
      </w:r>
      <w:r w:rsidRPr="00BA0603">
        <w:rPr>
          <w:lang w:val="fr-FR"/>
        </w:rPr>
        <w:t xml:space="preserve">chacun qui se tourne vers lui. </w:t>
      </w:r>
      <w:r w:rsidR="00074627">
        <w:rPr>
          <w:lang w:val="fr-FR"/>
        </w:rPr>
        <w:t>Cherchez</w:t>
      </w:r>
      <w:r w:rsidRPr="00BA0603">
        <w:rPr>
          <w:lang w:val="fr-FR"/>
        </w:rPr>
        <w:t xml:space="preserve"> en ces textes ce qu</w:t>
      </w:r>
      <w:r w:rsidR="008E5FE9">
        <w:rPr>
          <w:lang w:val="fr-FR"/>
        </w:rPr>
        <w:t>’</w:t>
      </w:r>
      <w:r w:rsidR="008E5FE9" w:rsidRPr="00BA0603">
        <w:rPr>
          <w:lang w:val="fr-FR"/>
        </w:rPr>
        <w:t>a dit</w:t>
      </w:r>
      <w:r w:rsidR="008E5FE9">
        <w:rPr>
          <w:lang w:val="fr-FR"/>
        </w:rPr>
        <w:t> </w:t>
      </w:r>
      <w:r w:rsidRPr="00BA0603">
        <w:rPr>
          <w:lang w:val="fr-FR"/>
        </w:rPr>
        <w:t xml:space="preserve">le Christ </w:t>
      </w:r>
      <w:r>
        <w:rPr>
          <w:lang w:val="fr-FR"/>
        </w:rPr>
        <w:t>ressuscité</w:t>
      </w:r>
      <w:r w:rsidR="00EF73EF">
        <w:rPr>
          <w:lang w:val="fr-FR"/>
        </w:rPr>
        <w:t xml:space="preserve">: </w:t>
      </w:r>
    </w:p>
    <w:p w14:paraId="0F473027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 w:rsidRPr="00BA0603">
        <w:rPr>
          <w:lang w:val="fr-FR"/>
        </w:rPr>
        <w:t xml:space="preserve">Au sujet </w:t>
      </w:r>
      <w:r w:rsidR="00F713FE">
        <w:rPr>
          <w:lang w:val="fr-FR"/>
        </w:rPr>
        <w:t xml:space="preserve">des écritures prophétiques </w:t>
      </w:r>
      <w:r w:rsidRPr="00BA0603">
        <w:rPr>
          <w:lang w:val="fr-FR"/>
        </w:rPr>
        <w:t>(Luc 24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>44</w:t>
      </w:r>
      <w:r>
        <w:rPr>
          <w:lang w:val="fr-FR"/>
        </w:rPr>
        <w:t xml:space="preserve"> à </w:t>
      </w:r>
      <w:r w:rsidRPr="00BA0603">
        <w:rPr>
          <w:lang w:val="fr-FR"/>
        </w:rPr>
        <w:t>48)</w:t>
      </w:r>
    </w:p>
    <w:p w14:paraId="390EF919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 w:rsidRPr="00BA0603">
        <w:rPr>
          <w:lang w:val="fr-FR"/>
        </w:rPr>
        <w:t xml:space="preserve">Au sujet </w:t>
      </w:r>
      <w:r>
        <w:rPr>
          <w:lang w:val="fr-FR"/>
        </w:rPr>
        <w:t xml:space="preserve">du Saint-Esprit de </w:t>
      </w:r>
      <w:r w:rsidR="00F713FE">
        <w:rPr>
          <w:lang w:val="fr-FR"/>
        </w:rPr>
        <w:t xml:space="preserve">Dieu </w:t>
      </w:r>
      <w:r w:rsidRPr="00BA0603">
        <w:rPr>
          <w:lang w:val="fr-FR"/>
        </w:rPr>
        <w:t>(</w:t>
      </w:r>
      <w:proofErr w:type="spellStart"/>
      <w:r>
        <w:rPr>
          <w:lang w:val="fr-FR"/>
        </w:rPr>
        <w:t>Ac</w:t>
      </w:r>
      <w:proofErr w:type="spellEnd"/>
      <w:r>
        <w:rPr>
          <w:lang w:val="fr-FR"/>
        </w:rPr>
        <w:t xml:space="preserve"> </w:t>
      </w:r>
      <w:r w:rsidRPr="00BA0603">
        <w:rPr>
          <w:lang w:val="fr-FR"/>
        </w:rPr>
        <w:t>1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>4</w:t>
      </w:r>
      <w:r>
        <w:rPr>
          <w:lang w:val="fr-FR"/>
        </w:rPr>
        <w:t xml:space="preserve"> à </w:t>
      </w:r>
      <w:r w:rsidRPr="00BA0603">
        <w:rPr>
          <w:lang w:val="fr-FR"/>
        </w:rPr>
        <w:t>8)</w:t>
      </w:r>
    </w:p>
    <w:p w14:paraId="0E76FF04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 w:rsidRPr="00BA0603">
        <w:rPr>
          <w:lang w:val="fr-FR"/>
        </w:rPr>
        <w:t xml:space="preserve">Au sujet de la façon </w:t>
      </w:r>
      <w:r>
        <w:rPr>
          <w:lang w:val="fr-FR"/>
        </w:rPr>
        <w:t xml:space="preserve">dont on devient un </w:t>
      </w:r>
      <w:r w:rsidR="00F713FE">
        <w:rPr>
          <w:lang w:val="fr-FR"/>
        </w:rPr>
        <w:t>disciple</w:t>
      </w:r>
      <w:r w:rsidRPr="00BA0603">
        <w:rPr>
          <w:lang w:val="fr-FR"/>
        </w:rPr>
        <w:t xml:space="preserve"> Jésus </w:t>
      </w:r>
      <w:r>
        <w:rPr>
          <w:lang w:val="fr-FR"/>
        </w:rPr>
        <w:t xml:space="preserve">(Mt </w:t>
      </w:r>
      <w:r w:rsidRPr="00BA0603">
        <w:rPr>
          <w:lang w:val="fr-FR"/>
        </w:rPr>
        <w:t>28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>16</w:t>
      </w:r>
      <w:r>
        <w:rPr>
          <w:lang w:val="fr-FR"/>
        </w:rPr>
        <w:t xml:space="preserve"> à </w:t>
      </w:r>
      <w:r w:rsidRPr="00BA0603">
        <w:rPr>
          <w:lang w:val="fr-FR"/>
        </w:rPr>
        <w:t>20)</w:t>
      </w:r>
    </w:p>
    <w:p w14:paraId="0621E225" w14:textId="77777777" w:rsidR="00A11935" w:rsidRPr="00BA0603" w:rsidRDefault="00A11935" w:rsidP="006F11F6">
      <w:pPr>
        <w:pStyle w:val="maintext0"/>
        <w:numPr>
          <w:ilvl w:val="0"/>
          <w:numId w:val="3"/>
        </w:numPr>
        <w:spacing w:before="120" w:after="0"/>
        <w:rPr>
          <w:lang w:val="fr-FR"/>
        </w:rPr>
      </w:pPr>
      <w:r w:rsidRPr="00BA0603">
        <w:rPr>
          <w:lang w:val="fr-FR"/>
        </w:rPr>
        <w:t xml:space="preserve">Dieu a </w:t>
      </w:r>
      <w:r>
        <w:rPr>
          <w:lang w:val="fr-FR"/>
        </w:rPr>
        <w:t xml:space="preserve">élevé </w:t>
      </w:r>
      <w:r w:rsidRPr="00BA0603">
        <w:rPr>
          <w:lang w:val="fr-FR"/>
        </w:rPr>
        <w:t xml:space="preserve">Jésus </w:t>
      </w:r>
      <w:r w:rsidR="00F713FE">
        <w:rPr>
          <w:lang w:val="fr-FR"/>
        </w:rPr>
        <w:t>au</w:t>
      </w:r>
      <w:r w:rsidRPr="00BA0603">
        <w:rPr>
          <w:lang w:val="fr-FR"/>
        </w:rPr>
        <w:t xml:space="preserve"> ciel </w:t>
      </w:r>
      <w:r>
        <w:rPr>
          <w:lang w:val="fr-FR"/>
        </w:rPr>
        <w:t xml:space="preserve">où il </w:t>
      </w:r>
      <w:r w:rsidR="00F713FE">
        <w:rPr>
          <w:lang w:val="fr-FR"/>
        </w:rPr>
        <w:t xml:space="preserve">doit </w:t>
      </w:r>
      <w:r>
        <w:rPr>
          <w:lang w:val="fr-FR"/>
        </w:rPr>
        <w:t>reste</w:t>
      </w:r>
      <w:r w:rsidR="00F713FE">
        <w:rPr>
          <w:lang w:val="fr-FR"/>
        </w:rPr>
        <w:t>r</w:t>
      </w:r>
      <w:r>
        <w:rPr>
          <w:lang w:val="fr-FR"/>
        </w:rPr>
        <w:t xml:space="preserve"> </w:t>
      </w:r>
      <w:r w:rsidRPr="00BA0603">
        <w:rPr>
          <w:lang w:val="fr-FR"/>
        </w:rPr>
        <w:t>jusqu</w:t>
      </w:r>
      <w:r>
        <w:rPr>
          <w:lang w:val="fr-FR"/>
        </w:rPr>
        <w:t>’</w:t>
      </w:r>
      <w:r w:rsidRPr="00BA0603">
        <w:rPr>
          <w:lang w:val="fr-FR"/>
        </w:rPr>
        <w:t>à ce qu</w:t>
      </w:r>
      <w:r>
        <w:rPr>
          <w:lang w:val="fr-FR"/>
        </w:rPr>
        <w:t>’</w:t>
      </w:r>
      <w:r w:rsidRPr="00BA0603">
        <w:rPr>
          <w:lang w:val="fr-FR"/>
        </w:rPr>
        <w:t xml:space="preserve">il revienne. </w:t>
      </w:r>
      <w:r w:rsidR="00074627">
        <w:rPr>
          <w:lang w:val="fr-FR"/>
        </w:rPr>
        <w:t>Cherchez</w:t>
      </w:r>
      <w:r w:rsidRPr="00BA0603">
        <w:rPr>
          <w:lang w:val="fr-FR"/>
        </w:rPr>
        <w:t xml:space="preserve"> en ces textes</w:t>
      </w:r>
      <w:r w:rsidR="00EF73EF">
        <w:rPr>
          <w:lang w:val="fr-FR"/>
        </w:rPr>
        <w:t xml:space="preserve"> : </w:t>
      </w:r>
    </w:p>
    <w:p w14:paraId="5CED66ED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>
        <w:rPr>
          <w:lang w:val="fr-FR"/>
        </w:rPr>
        <w:t>Ce que des</w:t>
      </w:r>
      <w:r w:rsidRPr="00BA0603">
        <w:rPr>
          <w:lang w:val="fr-FR"/>
        </w:rPr>
        <w:t xml:space="preserve"> anges ont </w:t>
      </w:r>
      <w:r>
        <w:rPr>
          <w:lang w:val="fr-FR"/>
        </w:rPr>
        <w:t>dit</w:t>
      </w:r>
      <w:r w:rsidRPr="00BA0603">
        <w:rPr>
          <w:lang w:val="fr-FR"/>
        </w:rPr>
        <w:t xml:space="preserve"> aux disciples de Jésus (</w:t>
      </w:r>
      <w:proofErr w:type="spellStart"/>
      <w:r>
        <w:rPr>
          <w:lang w:val="fr-FR"/>
        </w:rPr>
        <w:t>Ac</w:t>
      </w:r>
      <w:proofErr w:type="spellEnd"/>
      <w:r w:rsidRPr="00BA0603">
        <w:rPr>
          <w:lang w:val="fr-FR"/>
        </w:rPr>
        <w:t xml:space="preserve"> 1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>9</w:t>
      </w:r>
      <w:r>
        <w:rPr>
          <w:lang w:val="fr-FR"/>
        </w:rPr>
        <w:t xml:space="preserve"> à </w:t>
      </w:r>
      <w:r w:rsidRPr="00BA0603">
        <w:rPr>
          <w:lang w:val="fr-FR"/>
        </w:rPr>
        <w:t>11)</w:t>
      </w:r>
    </w:p>
    <w:p w14:paraId="1A9288DD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>
        <w:rPr>
          <w:lang w:val="fr-FR"/>
        </w:rPr>
        <w:t xml:space="preserve">Ce que </w:t>
      </w:r>
      <w:r w:rsidRPr="00BA0603">
        <w:rPr>
          <w:lang w:val="fr-FR"/>
        </w:rPr>
        <w:t xml:space="preserve">Jésus </w:t>
      </w:r>
      <w:r>
        <w:rPr>
          <w:lang w:val="fr-FR"/>
        </w:rPr>
        <w:t xml:space="preserve">a </w:t>
      </w:r>
      <w:r w:rsidRPr="00BA0603">
        <w:rPr>
          <w:lang w:val="fr-FR"/>
        </w:rPr>
        <w:t>dit à ses ennemis (</w:t>
      </w:r>
      <w:r>
        <w:rPr>
          <w:lang w:val="fr-FR"/>
        </w:rPr>
        <w:t>Mc</w:t>
      </w:r>
      <w:r w:rsidRPr="00BA0603">
        <w:rPr>
          <w:lang w:val="fr-FR"/>
        </w:rPr>
        <w:t xml:space="preserve"> 14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>60</w:t>
      </w:r>
      <w:r>
        <w:rPr>
          <w:lang w:val="fr-FR"/>
        </w:rPr>
        <w:t xml:space="preserve"> à </w:t>
      </w:r>
      <w:r w:rsidRPr="00BA0603">
        <w:rPr>
          <w:lang w:val="fr-FR"/>
        </w:rPr>
        <w:t>62)</w:t>
      </w:r>
    </w:p>
    <w:p w14:paraId="029935F2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>
        <w:rPr>
          <w:lang w:val="fr-FR"/>
        </w:rPr>
        <w:t xml:space="preserve">Ce que </w:t>
      </w:r>
      <w:r w:rsidRPr="00BA0603">
        <w:rPr>
          <w:lang w:val="fr-FR"/>
        </w:rPr>
        <w:t>Jésus dira à ceux qui servent d</w:t>
      </w:r>
      <w:r>
        <w:rPr>
          <w:lang w:val="fr-FR"/>
        </w:rPr>
        <w:t>’</w:t>
      </w:r>
      <w:r w:rsidRPr="00BA0603">
        <w:rPr>
          <w:lang w:val="fr-FR"/>
        </w:rPr>
        <w:t xml:space="preserve">autres </w:t>
      </w:r>
      <w:r>
        <w:rPr>
          <w:lang w:val="fr-FR"/>
        </w:rPr>
        <w:t xml:space="preserve">(Mt </w:t>
      </w:r>
      <w:r w:rsidRPr="00BA0603">
        <w:rPr>
          <w:lang w:val="fr-FR"/>
        </w:rPr>
        <w:t>25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>31</w:t>
      </w:r>
      <w:r>
        <w:rPr>
          <w:lang w:val="fr-FR"/>
        </w:rPr>
        <w:t xml:space="preserve"> à </w:t>
      </w:r>
      <w:r w:rsidRPr="00BA0603">
        <w:rPr>
          <w:lang w:val="fr-FR"/>
        </w:rPr>
        <w:t>34)</w:t>
      </w:r>
    </w:p>
    <w:p w14:paraId="4AB7261B" w14:textId="77777777" w:rsidR="00A11935" w:rsidRPr="00BA0603" w:rsidRDefault="00A11935" w:rsidP="006916F5">
      <w:pPr>
        <w:pStyle w:val="Titre3"/>
        <w:spacing w:before="180" w:after="0"/>
        <w:rPr>
          <w:lang w:val="fr-FR"/>
        </w:rPr>
      </w:pPr>
      <w:r w:rsidRPr="00BA0603">
        <w:rPr>
          <w:lang w:val="fr-FR"/>
        </w:rPr>
        <w:t xml:space="preserve">Projetez avec vos collègues les activités de </w:t>
      </w:r>
      <w:r w:rsidR="006916F5">
        <w:rPr>
          <w:lang w:val="fr-FR"/>
        </w:rPr>
        <w:t xml:space="preserve">la </w:t>
      </w:r>
      <w:r w:rsidRPr="00BA0603">
        <w:rPr>
          <w:lang w:val="fr-FR"/>
        </w:rPr>
        <w:t>semaine</w:t>
      </w:r>
      <w:r w:rsidR="006916F5" w:rsidRPr="006916F5">
        <w:rPr>
          <w:lang w:val="fr-FR"/>
        </w:rPr>
        <w:t xml:space="preserve"> </w:t>
      </w:r>
      <w:r w:rsidR="006916F5">
        <w:rPr>
          <w:lang w:val="fr-FR"/>
        </w:rPr>
        <w:t>prochaine</w:t>
      </w:r>
      <w:r w:rsidRPr="00BA0603">
        <w:rPr>
          <w:lang w:val="fr-FR"/>
        </w:rPr>
        <w:t>.</w:t>
      </w:r>
    </w:p>
    <w:p w14:paraId="6F3DC58E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 w:rsidRPr="00BA0603">
        <w:rPr>
          <w:lang w:val="fr-FR"/>
        </w:rPr>
        <w:t xml:space="preserve">Si votre culture permet </w:t>
      </w:r>
      <w:r w:rsidR="00EB397C">
        <w:rPr>
          <w:lang w:val="fr-FR"/>
        </w:rPr>
        <w:t xml:space="preserve">faire </w:t>
      </w:r>
      <w:r w:rsidR="006916F5">
        <w:rPr>
          <w:lang w:val="fr-FR"/>
        </w:rPr>
        <w:t xml:space="preserve">des </w:t>
      </w:r>
      <w:proofErr w:type="spellStart"/>
      <w:r w:rsidR="006916F5">
        <w:rPr>
          <w:lang w:val="fr-FR"/>
        </w:rPr>
        <w:t>oeuvres</w:t>
      </w:r>
      <w:proofErr w:type="spellEnd"/>
      <w:r w:rsidRPr="00BA0603">
        <w:rPr>
          <w:lang w:val="fr-FR"/>
        </w:rPr>
        <w:t xml:space="preserve"> d</w:t>
      </w:r>
      <w:r>
        <w:rPr>
          <w:lang w:val="fr-FR"/>
        </w:rPr>
        <w:t>’</w:t>
      </w:r>
      <w:r w:rsidRPr="00BA0603">
        <w:rPr>
          <w:lang w:val="fr-FR"/>
        </w:rPr>
        <w:t xml:space="preserve">art, alors </w:t>
      </w:r>
      <w:r w:rsidR="006916F5">
        <w:rPr>
          <w:lang w:val="fr-FR"/>
        </w:rPr>
        <w:t xml:space="preserve">demandez à un </w:t>
      </w:r>
      <w:r w:rsidR="006916F5" w:rsidRPr="00BA0603">
        <w:rPr>
          <w:lang w:val="fr-FR"/>
        </w:rPr>
        <w:t xml:space="preserve">artiste </w:t>
      </w:r>
      <w:r w:rsidR="006916F5">
        <w:rPr>
          <w:lang w:val="fr-FR"/>
        </w:rPr>
        <w:t>de peindre</w:t>
      </w:r>
      <w:r w:rsidRPr="00BA0603">
        <w:rPr>
          <w:lang w:val="fr-FR"/>
        </w:rPr>
        <w:t xml:space="preserve"> </w:t>
      </w:r>
      <w:r w:rsidR="006916F5">
        <w:rPr>
          <w:lang w:val="fr-FR"/>
        </w:rPr>
        <w:t>ou dessiner d</w:t>
      </w:r>
      <w:r w:rsidRPr="00BA0603">
        <w:rPr>
          <w:lang w:val="fr-FR"/>
        </w:rPr>
        <w:t>es images d</w:t>
      </w:r>
      <w:r w:rsidR="00F713FE">
        <w:rPr>
          <w:lang w:val="fr-FR"/>
        </w:rPr>
        <w:t>e c</w:t>
      </w:r>
      <w:r w:rsidRPr="00BA0603">
        <w:rPr>
          <w:lang w:val="fr-FR"/>
        </w:rPr>
        <w:t xml:space="preserve">es sept choses vraies au sujet de Jésus. </w:t>
      </w:r>
      <w:r w:rsidR="006916F5">
        <w:rPr>
          <w:lang w:val="fr-FR"/>
        </w:rPr>
        <w:t xml:space="preserve">Répétez </w:t>
      </w:r>
      <w:r w:rsidRPr="00BA0603">
        <w:rPr>
          <w:lang w:val="fr-FR"/>
        </w:rPr>
        <w:t xml:space="preserve">de </w:t>
      </w:r>
      <w:r w:rsidR="006916F5">
        <w:rPr>
          <w:lang w:val="fr-FR"/>
        </w:rPr>
        <w:t>mémoire c</w:t>
      </w:r>
      <w:r w:rsidRPr="00BA0603">
        <w:rPr>
          <w:lang w:val="fr-FR"/>
        </w:rPr>
        <w:t xml:space="preserve">es </w:t>
      </w:r>
      <w:r w:rsidR="006916F5">
        <w:rPr>
          <w:lang w:val="fr-FR"/>
        </w:rPr>
        <w:t xml:space="preserve">sept </w:t>
      </w:r>
      <w:r w:rsidRPr="00BA0603">
        <w:rPr>
          <w:lang w:val="fr-FR"/>
        </w:rPr>
        <w:t xml:space="preserve">choses au sujet de Jésus. </w:t>
      </w:r>
      <w:r w:rsidR="006916F5">
        <w:rPr>
          <w:lang w:val="fr-FR"/>
        </w:rPr>
        <w:t>Allez les raconter à des gens chez eux</w:t>
      </w:r>
      <w:r w:rsidR="00EB397C">
        <w:rPr>
          <w:lang w:val="fr-FR"/>
        </w:rPr>
        <w:t xml:space="preserve">, en leur montrant </w:t>
      </w:r>
      <w:r w:rsidRPr="00BA0603">
        <w:rPr>
          <w:lang w:val="fr-FR"/>
        </w:rPr>
        <w:t>les images.</w:t>
      </w:r>
    </w:p>
    <w:p w14:paraId="2FD0D112" w14:textId="77777777" w:rsidR="00A11935" w:rsidRPr="00BA0603" w:rsidRDefault="00A11935" w:rsidP="001F6D8B">
      <w:pPr>
        <w:pStyle w:val="Maintextbullets"/>
        <w:spacing w:before="120" w:after="0"/>
        <w:rPr>
          <w:lang w:val="fr-FR"/>
        </w:rPr>
      </w:pPr>
      <w:r w:rsidRPr="00BA0603">
        <w:rPr>
          <w:lang w:val="fr-FR"/>
        </w:rPr>
        <w:t xml:space="preserve">Projetez tenir une conférence de formation à laquelle vous instruirez des croyants </w:t>
      </w:r>
      <w:r w:rsidR="006916F5">
        <w:rPr>
          <w:lang w:val="fr-FR"/>
        </w:rPr>
        <w:t>sur une</w:t>
      </w:r>
      <w:r w:rsidRPr="00BA0603">
        <w:rPr>
          <w:lang w:val="fr-FR"/>
        </w:rPr>
        <w:t xml:space="preserve"> façon </w:t>
      </w:r>
      <w:r w:rsidR="00EB397C">
        <w:rPr>
          <w:lang w:val="fr-FR"/>
        </w:rPr>
        <w:t xml:space="preserve">de </w:t>
      </w:r>
      <w:r w:rsidR="006916F5">
        <w:rPr>
          <w:lang w:val="fr-FR"/>
        </w:rPr>
        <w:t xml:space="preserve">raconter </w:t>
      </w:r>
      <w:r w:rsidRPr="00BA0603">
        <w:rPr>
          <w:lang w:val="fr-FR"/>
        </w:rPr>
        <w:t>l</w:t>
      </w:r>
      <w:r>
        <w:rPr>
          <w:lang w:val="fr-FR"/>
        </w:rPr>
        <w:t>’</w:t>
      </w:r>
      <w:r w:rsidRPr="00BA0603">
        <w:rPr>
          <w:lang w:val="fr-FR"/>
        </w:rPr>
        <w:t xml:space="preserve">histoire de Jésus </w:t>
      </w:r>
      <w:r w:rsidR="006916F5">
        <w:rPr>
          <w:lang w:val="fr-FR"/>
        </w:rPr>
        <w:t xml:space="preserve">en </w:t>
      </w:r>
      <w:r w:rsidRPr="00BA0603">
        <w:rPr>
          <w:lang w:val="fr-FR"/>
        </w:rPr>
        <w:t xml:space="preserve">employant des images, chansons, </w:t>
      </w:r>
      <w:r w:rsidR="006916F5">
        <w:rPr>
          <w:lang w:val="fr-FR"/>
        </w:rPr>
        <w:t xml:space="preserve">et </w:t>
      </w:r>
      <w:r w:rsidR="00F713FE">
        <w:rPr>
          <w:lang w:val="fr-FR"/>
        </w:rPr>
        <w:t>poèmes</w:t>
      </w:r>
      <w:r w:rsidRPr="00BA0603">
        <w:rPr>
          <w:lang w:val="fr-FR"/>
        </w:rPr>
        <w:t xml:space="preserve">, </w:t>
      </w:r>
      <w:r w:rsidR="006916F5">
        <w:rPr>
          <w:lang w:val="fr-FR"/>
        </w:rPr>
        <w:t xml:space="preserve">de </w:t>
      </w:r>
      <w:r w:rsidRPr="00BA0603">
        <w:rPr>
          <w:lang w:val="fr-FR"/>
        </w:rPr>
        <w:t xml:space="preserve">manières </w:t>
      </w:r>
      <w:r w:rsidR="006916F5">
        <w:rPr>
          <w:lang w:val="fr-FR"/>
        </w:rPr>
        <w:t>adaptées</w:t>
      </w:r>
      <w:r w:rsidRPr="00BA0603">
        <w:rPr>
          <w:lang w:val="fr-FR"/>
        </w:rPr>
        <w:t xml:space="preserve"> </w:t>
      </w:r>
      <w:r w:rsidR="006916F5">
        <w:rPr>
          <w:lang w:val="fr-FR"/>
        </w:rPr>
        <w:t xml:space="preserve">à </w:t>
      </w:r>
      <w:r w:rsidRPr="00BA0603">
        <w:rPr>
          <w:lang w:val="fr-FR"/>
        </w:rPr>
        <w:t>la culture.</w:t>
      </w:r>
    </w:p>
    <w:p w14:paraId="34B4F154" w14:textId="77777777" w:rsidR="001F6D8B" w:rsidRDefault="001F6D8B">
      <w:pPr>
        <w:rPr>
          <w:rFonts w:ascii="Arial" w:hAnsi="Arial" w:cs="Arial"/>
          <w:b/>
          <w:bCs/>
          <w:sz w:val="24"/>
          <w:szCs w:val="26"/>
          <w:lang w:val="fr-FR"/>
        </w:rPr>
      </w:pPr>
      <w:r>
        <w:rPr>
          <w:lang w:val="fr-FR"/>
        </w:rPr>
        <w:br w:type="page"/>
      </w:r>
    </w:p>
    <w:p w14:paraId="78F17C5F" w14:textId="3194CE23" w:rsidR="00A11935" w:rsidRPr="00BA0603" w:rsidRDefault="00A11935" w:rsidP="006916F5">
      <w:pPr>
        <w:pStyle w:val="Titre3"/>
        <w:spacing w:before="180" w:after="0"/>
        <w:rPr>
          <w:lang w:val="fr-FR"/>
        </w:rPr>
      </w:pPr>
      <w:r w:rsidRPr="00BA0603">
        <w:rPr>
          <w:lang w:val="fr-FR"/>
        </w:rPr>
        <w:lastRenderedPageBreak/>
        <w:t>Plan</w:t>
      </w:r>
      <w:r w:rsidR="006916F5">
        <w:rPr>
          <w:lang w:val="fr-FR"/>
        </w:rPr>
        <w:t>ifiez</w:t>
      </w:r>
      <w:r w:rsidRPr="00BA0603">
        <w:rPr>
          <w:lang w:val="fr-FR"/>
        </w:rPr>
        <w:t xml:space="preserve"> avec vos collègues l</w:t>
      </w:r>
      <w:r w:rsidR="006916F5">
        <w:rPr>
          <w:lang w:val="fr-FR"/>
        </w:rPr>
        <w:t>a</w:t>
      </w:r>
      <w:r w:rsidRPr="00BA0603">
        <w:rPr>
          <w:lang w:val="fr-FR"/>
        </w:rPr>
        <w:t xml:space="preserve"> </w:t>
      </w:r>
      <w:r w:rsidR="006916F5" w:rsidRPr="00BA0603">
        <w:rPr>
          <w:lang w:val="fr-FR"/>
        </w:rPr>
        <w:t>prochain</w:t>
      </w:r>
      <w:r w:rsidR="006916F5">
        <w:rPr>
          <w:lang w:val="fr-FR"/>
        </w:rPr>
        <w:t>e</w:t>
      </w:r>
      <w:r w:rsidR="006916F5" w:rsidRPr="00BA0603">
        <w:rPr>
          <w:lang w:val="fr-FR"/>
        </w:rPr>
        <w:t xml:space="preserve"> </w:t>
      </w:r>
      <w:r w:rsidR="006916F5">
        <w:rPr>
          <w:lang w:val="fr-FR"/>
        </w:rPr>
        <w:t xml:space="preserve">réunion de </w:t>
      </w:r>
      <w:r w:rsidRPr="00BA0603">
        <w:rPr>
          <w:lang w:val="fr-FR"/>
        </w:rPr>
        <w:t>culte.</w:t>
      </w:r>
    </w:p>
    <w:p w14:paraId="633D4ABC" w14:textId="77777777" w:rsidR="00EB397C" w:rsidRDefault="00A11935" w:rsidP="00F6553E">
      <w:pPr>
        <w:pStyle w:val="maintext0"/>
        <w:spacing w:before="120" w:after="0"/>
        <w:rPr>
          <w:lang w:val="fr-FR"/>
        </w:rPr>
      </w:pPr>
      <w:r w:rsidRPr="00BA0603">
        <w:rPr>
          <w:lang w:val="fr-FR"/>
        </w:rPr>
        <w:t xml:space="preserve">Choisissez </w:t>
      </w:r>
      <w:r w:rsidR="00F6553E">
        <w:rPr>
          <w:lang w:val="fr-FR"/>
        </w:rPr>
        <w:t>d</w:t>
      </w:r>
      <w:r w:rsidRPr="00BA0603">
        <w:rPr>
          <w:lang w:val="fr-FR"/>
        </w:rPr>
        <w:t xml:space="preserve">es activités </w:t>
      </w:r>
      <w:r w:rsidR="00F6553E">
        <w:rPr>
          <w:lang w:val="fr-FR"/>
        </w:rPr>
        <w:t>adap</w:t>
      </w:r>
      <w:r w:rsidRPr="00BA0603">
        <w:rPr>
          <w:lang w:val="fr-FR"/>
        </w:rPr>
        <w:t>t</w:t>
      </w:r>
      <w:r w:rsidR="00F6553E">
        <w:rPr>
          <w:lang w:val="fr-FR"/>
        </w:rPr>
        <w:t>ées</w:t>
      </w:r>
      <w:r w:rsidRPr="00BA0603">
        <w:rPr>
          <w:lang w:val="fr-FR"/>
        </w:rPr>
        <w:t xml:space="preserve"> </w:t>
      </w:r>
      <w:r w:rsidR="00F6553E">
        <w:rPr>
          <w:lang w:val="fr-FR"/>
        </w:rPr>
        <w:t>aux</w:t>
      </w:r>
      <w:r w:rsidRPr="00BA0603">
        <w:rPr>
          <w:lang w:val="fr-FR"/>
        </w:rPr>
        <w:t xml:space="preserve"> besoins courants et </w:t>
      </w:r>
      <w:r w:rsidR="00F6553E">
        <w:rPr>
          <w:lang w:val="fr-FR"/>
        </w:rPr>
        <w:t>aux</w:t>
      </w:r>
      <w:r w:rsidRPr="00BA0603">
        <w:rPr>
          <w:lang w:val="fr-FR"/>
        </w:rPr>
        <w:t xml:space="preserve"> coutumes locales.</w:t>
      </w:r>
    </w:p>
    <w:p w14:paraId="416902D0" w14:textId="77777777" w:rsidR="00A11935" w:rsidRPr="00BA0603" w:rsidRDefault="00A11935" w:rsidP="006472EF">
      <w:pPr>
        <w:pStyle w:val="maintext0"/>
        <w:spacing w:before="120" w:after="0"/>
        <w:rPr>
          <w:lang w:val="fr-FR"/>
        </w:rPr>
      </w:pPr>
      <w:r w:rsidRPr="00BA0603">
        <w:rPr>
          <w:b/>
          <w:bCs/>
          <w:lang w:val="fr-FR"/>
        </w:rPr>
        <w:t>Dramatisez</w:t>
      </w:r>
      <w:r w:rsidRPr="00BA0603">
        <w:rPr>
          <w:lang w:val="fr-FR"/>
        </w:rPr>
        <w:t xml:space="preserve"> un ou plusieurs événements </w:t>
      </w:r>
      <w:r w:rsidR="00F6553E">
        <w:rPr>
          <w:lang w:val="fr-FR"/>
        </w:rPr>
        <w:t xml:space="preserve">de la </w:t>
      </w:r>
      <w:r w:rsidRPr="00BA0603">
        <w:rPr>
          <w:lang w:val="fr-FR"/>
        </w:rPr>
        <w:t xml:space="preserve">vie de </w:t>
      </w:r>
      <w:r w:rsidR="00F6553E">
        <w:rPr>
          <w:lang w:val="fr-FR"/>
        </w:rPr>
        <w:t>Jésus que vous avez étudiés</w:t>
      </w:r>
      <w:r w:rsidRPr="00BA0603">
        <w:rPr>
          <w:lang w:val="fr-FR"/>
        </w:rPr>
        <w:t xml:space="preserve"> </w:t>
      </w:r>
      <w:r w:rsidR="006472EF">
        <w:rPr>
          <w:lang w:val="fr-FR"/>
        </w:rPr>
        <w:t>dans</w:t>
      </w:r>
      <w:r w:rsidRPr="00BA0603">
        <w:rPr>
          <w:lang w:val="fr-FR"/>
        </w:rPr>
        <w:t xml:space="preserve"> la partie 1.</w:t>
      </w:r>
    </w:p>
    <w:p w14:paraId="749DAA58" w14:textId="77777777" w:rsidR="00A11935" w:rsidRPr="00BA0603" w:rsidRDefault="006472EF" w:rsidP="00EB397C">
      <w:pPr>
        <w:pStyle w:val="maintext0"/>
        <w:spacing w:before="120" w:after="0"/>
        <w:rPr>
          <w:lang w:val="fr-FR"/>
        </w:rPr>
      </w:pPr>
      <w:r>
        <w:rPr>
          <w:lang w:val="fr-FR"/>
        </w:rPr>
        <w:t>Racontez</w:t>
      </w:r>
      <w:r w:rsidR="00A11935" w:rsidRPr="00BA0603">
        <w:rPr>
          <w:lang w:val="fr-FR"/>
        </w:rPr>
        <w:t xml:space="preserve"> les sept choses importantes </w:t>
      </w:r>
      <w:r>
        <w:rPr>
          <w:lang w:val="fr-FR"/>
        </w:rPr>
        <w:t xml:space="preserve">de la vie du </w:t>
      </w:r>
      <w:r w:rsidR="00A11935" w:rsidRPr="00BA0603">
        <w:rPr>
          <w:lang w:val="fr-FR"/>
        </w:rPr>
        <w:t>Christ que vous avez appris</w:t>
      </w:r>
      <w:r>
        <w:rPr>
          <w:lang w:val="fr-FR"/>
        </w:rPr>
        <w:t>es</w:t>
      </w:r>
      <w:r w:rsidR="00A11935" w:rsidRPr="00BA0603">
        <w:rPr>
          <w:lang w:val="fr-FR"/>
        </w:rPr>
        <w:t xml:space="preserve"> dans la partie 1, et posez des questions</w:t>
      </w:r>
      <w:r>
        <w:rPr>
          <w:lang w:val="fr-FR"/>
        </w:rPr>
        <w:t xml:space="preserve"> l</w:t>
      </w:r>
      <w:r w:rsidR="00EB397C">
        <w:rPr>
          <w:lang w:val="fr-FR"/>
        </w:rPr>
        <w:t>à-dessus ; l</w:t>
      </w:r>
      <w:r w:rsidR="00A11935" w:rsidRPr="00BA0603">
        <w:rPr>
          <w:lang w:val="fr-FR"/>
        </w:rPr>
        <w:t xml:space="preserve">aissez </w:t>
      </w:r>
      <w:r w:rsidR="00EB397C">
        <w:rPr>
          <w:lang w:val="fr-FR"/>
        </w:rPr>
        <w:t>les</w:t>
      </w:r>
      <w:r w:rsidR="00A11935" w:rsidRPr="00BA0603">
        <w:rPr>
          <w:lang w:val="fr-FR"/>
        </w:rPr>
        <w:t xml:space="preserve"> gens </w:t>
      </w:r>
      <w:r>
        <w:rPr>
          <w:lang w:val="fr-FR"/>
        </w:rPr>
        <w:t xml:space="preserve">répondre selon </w:t>
      </w:r>
      <w:r w:rsidR="00A11935" w:rsidRPr="00BA0603">
        <w:rPr>
          <w:lang w:val="fr-FR"/>
        </w:rPr>
        <w:t>ce qu</w:t>
      </w:r>
      <w:r w:rsidR="00A11935">
        <w:rPr>
          <w:lang w:val="fr-FR"/>
        </w:rPr>
        <w:t>’</w:t>
      </w:r>
      <w:r>
        <w:rPr>
          <w:lang w:val="fr-FR"/>
        </w:rPr>
        <w:t>ils</w:t>
      </w:r>
      <w:r w:rsidR="00A11935" w:rsidRPr="00BA0603">
        <w:rPr>
          <w:lang w:val="fr-FR"/>
        </w:rPr>
        <w:t xml:space="preserve"> savent. </w:t>
      </w:r>
      <w:r>
        <w:rPr>
          <w:lang w:val="fr-FR"/>
        </w:rPr>
        <w:t xml:space="preserve">Ne leur dites </w:t>
      </w:r>
      <w:r w:rsidR="00EB397C">
        <w:rPr>
          <w:lang w:val="fr-FR"/>
        </w:rPr>
        <w:t xml:space="preserve">les réponses </w:t>
      </w:r>
      <w:r>
        <w:rPr>
          <w:lang w:val="fr-FR"/>
        </w:rPr>
        <w:t xml:space="preserve">que </w:t>
      </w:r>
      <w:r w:rsidR="00A11935" w:rsidRPr="00BA0603">
        <w:rPr>
          <w:lang w:val="fr-FR"/>
        </w:rPr>
        <w:t>ce qu</w:t>
      </w:r>
      <w:r w:rsidR="00A11935">
        <w:rPr>
          <w:lang w:val="fr-FR"/>
        </w:rPr>
        <w:t>’</w:t>
      </w:r>
      <w:r>
        <w:rPr>
          <w:lang w:val="fr-FR"/>
        </w:rPr>
        <w:t>il</w:t>
      </w:r>
      <w:r w:rsidR="00A11935" w:rsidRPr="00BA0603">
        <w:rPr>
          <w:lang w:val="fr-FR"/>
        </w:rPr>
        <w:t>s ne peuvent s</w:t>
      </w:r>
      <w:r w:rsidR="00EB397C">
        <w:rPr>
          <w:lang w:val="fr-FR"/>
        </w:rPr>
        <w:t>’en</w:t>
      </w:r>
      <w:r w:rsidR="00A11935" w:rsidRPr="00BA0603">
        <w:rPr>
          <w:lang w:val="fr-FR"/>
        </w:rPr>
        <w:t xml:space="preserve"> rappeler.</w:t>
      </w:r>
      <w:r>
        <w:rPr>
          <w:lang w:val="fr-FR"/>
        </w:rPr>
        <w:t xml:space="preserve"> Parlez de…</w:t>
      </w:r>
    </w:p>
    <w:p w14:paraId="5F9CE86E" w14:textId="77777777" w:rsidR="00A11935" w:rsidRPr="00BA0603" w:rsidRDefault="00A11935" w:rsidP="006472EF">
      <w:pPr>
        <w:pStyle w:val="Maintextbullets"/>
        <w:spacing w:after="0"/>
        <w:rPr>
          <w:lang w:val="fr-FR"/>
        </w:rPr>
      </w:pPr>
      <w:r w:rsidRPr="00BA0603">
        <w:rPr>
          <w:lang w:val="fr-FR"/>
        </w:rPr>
        <w:t>Ce que les prophètes ont prévu au sujet de Jésus.</w:t>
      </w:r>
    </w:p>
    <w:p w14:paraId="218DA48C" w14:textId="77777777" w:rsidR="00A11935" w:rsidRPr="00BA0603" w:rsidRDefault="006472EF" w:rsidP="006472EF">
      <w:pPr>
        <w:pStyle w:val="Maintextbullets"/>
        <w:spacing w:after="0"/>
        <w:rPr>
          <w:lang w:val="fr-FR"/>
        </w:rPr>
      </w:pPr>
      <w:r w:rsidRPr="00BA0603">
        <w:rPr>
          <w:lang w:val="fr-FR"/>
        </w:rPr>
        <w:t xml:space="preserve">Ce que </w:t>
      </w:r>
      <w:r w:rsidR="00A11935" w:rsidRPr="00BA0603">
        <w:rPr>
          <w:lang w:val="fr-FR"/>
        </w:rPr>
        <w:t xml:space="preserve">Jésus a fait pour des </w:t>
      </w:r>
      <w:r>
        <w:rPr>
          <w:lang w:val="fr-FR"/>
        </w:rPr>
        <w:t>gens</w:t>
      </w:r>
      <w:r w:rsidR="00A11935" w:rsidRPr="00BA0603">
        <w:rPr>
          <w:lang w:val="fr-FR"/>
        </w:rPr>
        <w:t>.</w:t>
      </w:r>
    </w:p>
    <w:p w14:paraId="51EE4781" w14:textId="77777777" w:rsidR="00A11935" w:rsidRPr="00BA0603" w:rsidRDefault="006472EF" w:rsidP="006472EF">
      <w:pPr>
        <w:pStyle w:val="Maintextbullets"/>
        <w:spacing w:after="0"/>
        <w:rPr>
          <w:lang w:val="fr-FR"/>
        </w:rPr>
      </w:pPr>
      <w:r w:rsidRPr="00BA0603">
        <w:rPr>
          <w:lang w:val="fr-FR"/>
        </w:rPr>
        <w:t xml:space="preserve">Ce que </w:t>
      </w:r>
      <w:r w:rsidR="00A11935" w:rsidRPr="00BA0603">
        <w:rPr>
          <w:lang w:val="fr-FR"/>
        </w:rPr>
        <w:t xml:space="preserve">Jésus a enseigné au sujet de la façon dont nous devrions vivre et </w:t>
      </w:r>
      <w:r>
        <w:rPr>
          <w:lang w:val="fr-FR"/>
        </w:rPr>
        <w:t>sur</w:t>
      </w:r>
      <w:r w:rsidR="00A11935" w:rsidRPr="00BA0603">
        <w:rPr>
          <w:lang w:val="fr-FR"/>
        </w:rPr>
        <w:t xml:space="preserve"> </w:t>
      </w:r>
      <w:r>
        <w:rPr>
          <w:lang w:val="fr-FR"/>
        </w:rPr>
        <w:t xml:space="preserve">l’avenir </w:t>
      </w:r>
      <w:r w:rsidR="00A11935" w:rsidRPr="00BA0603">
        <w:rPr>
          <w:lang w:val="fr-FR"/>
        </w:rPr>
        <w:t>du monde.</w:t>
      </w:r>
    </w:p>
    <w:p w14:paraId="3D3A05FE" w14:textId="77777777" w:rsidR="00A11935" w:rsidRPr="00BA0603" w:rsidRDefault="00A11935" w:rsidP="006472EF">
      <w:pPr>
        <w:pStyle w:val="Maintextbullets"/>
        <w:spacing w:after="0"/>
        <w:rPr>
          <w:lang w:val="fr-FR"/>
        </w:rPr>
      </w:pPr>
      <w:r w:rsidRPr="00BA0603">
        <w:rPr>
          <w:lang w:val="fr-FR"/>
        </w:rPr>
        <w:t xml:space="preserve">Comment Jésus est mort et </w:t>
      </w:r>
      <w:r w:rsidR="006472EF">
        <w:rPr>
          <w:lang w:val="fr-FR"/>
        </w:rPr>
        <w:t>ressuscité d’entre les</w:t>
      </w:r>
      <w:r w:rsidRPr="00BA0603">
        <w:rPr>
          <w:lang w:val="fr-FR"/>
        </w:rPr>
        <w:t xml:space="preserve"> morts.</w:t>
      </w:r>
    </w:p>
    <w:p w14:paraId="7604AADA" w14:textId="77777777" w:rsidR="00A11935" w:rsidRPr="00BA0603" w:rsidRDefault="00A11935" w:rsidP="00EB397C">
      <w:pPr>
        <w:pStyle w:val="Maintextbullets"/>
        <w:spacing w:after="0"/>
        <w:rPr>
          <w:lang w:val="fr-FR"/>
        </w:rPr>
      </w:pPr>
      <w:r w:rsidRPr="00BA0603">
        <w:rPr>
          <w:lang w:val="fr-FR"/>
        </w:rPr>
        <w:t>À qui Jésus est apparu après s</w:t>
      </w:r>
      <w:r>
        <w:rPr>
          <w:lang w:val="fr-FR"/>
        </w:rPr>
        <w:t>’</w:t>
      </w:r>
      <w:r w:rsidRPr="00BA0603">
        <w:rPr>
          <w:lang w:val="fr-FR"/>
        </w:rPr>
        <w:t xml:space="preserve">être </w:t>
      </w:r>
      <w:r w:rsidR="006472EF">
        <w:rPr>
          <w:lang w:val="fr-FR"/>
        </w:rPr>
        <w:t>ressuscité</w:t>
      </w:r>
      <w:r w:rsidRPr="00BA0603">
        <w:rPr>
          <w:lang w:val="fr-FR"/>
        </w:rPr>
        <w:t>.</w:t>
      </w:r>
    </w:p>
    <w:p w14:paraId="2C1B5546" w14:textId="77777777" w:rsidR="00A11935" w:rsidRPr="00BA0603" w:rsidRDefault="00A11935" w:rsidP="006472EF">
      <w:pPr>
        <w:pStyle w:val="Maintextbullets"/>
        <w:spacing w:after="0"/>
        <w:rPr>
          <w:lang w:val="fr-FR"/>
        </w:rPr>
      </w:pPr>
      <w:r w:rsidRPr="00BA0603">
        <w:rPr>
          <w:lang w:val="fr-FR"/>
        </w:rPr>
        <w:t xml:space="preserve">Ce que le Christ </w:t>
      </w:r>
      <w:r w:rsidR="006472EF">
        <w:rPr>
          <w:lang w:val="fr-FR"/>
        </w:rPr>
        <w:t xml:space="preserve">ressuscité </w:t>
      </w:r>
      <w:r w:rsidRPr="00BA0603">
        <w:rPr>
          <w:lang w:val="fr-FR"/>
        </w:rPr>
        <w:t xml:space="preserve">a promis de faire pour </w:t>
      </w:r>
      <w:r w:rsidR="006472EF">
        <w:rPr>
          <w:lang w:val="fr-FR"/>
        </w:rPr>
        <w:t>ceux</w:t>
      </w:r>
      <w:r w:rsidRPr="00BA0603">
        <w:rPr>
          <w:lang w:val="fr-FR"/>
        </w:rPr>
        <w:t xml:space="preserve"> qui se repentissent et le suivent.</w:t>
      </w:r>
    </w:p>
    <w:p w14:paraId="2FA31D72" w14:textId="77777777" w:rsidR="00A11935" w:rsidRPr="00BA0603" w:rsidRDefault="00A11935" w:rsidP="006472EF">
      <w:pPr>
        <w:pStyle w:val="Maintextbullets"/>
        <w:spacing w:after="0"/>
        <w:rPr>
          <w:lang w:val="fr-FR"/>
        </w:rPr>
      </w:pPr>
      <w:r w:rsidRPr="00BA0603">
        <w:rPr>
          <w:lang w:val="fr-FR"/>
        </w:rPr>
        <w:t xml:space="preserve">Comment Jésus a finalement </w:t>
      </w:r>
      <w:r w:rsidR="006472EF">
        <w:rPr>
          <w:lang w:val="fr-FR"/>
        </w:rPr>
        <w:t>quitté</w:t>
      </w:r>
      <w:r w:rsidRPr="00BA0603">
        <w:rPr>
          <w:lang w:val="fr-FR"/>
        </w:rPr>
        <w:t xml:space="preserve"> cette terre.</w:t>
      </w:r>
    </w:p>
    <w:p w14:paraId="1FAD6F0A" w14:textId="77777777" w:rsidR="00A11935" w:rsidRPr="00BA0603" w:rsidRDefault="006472EF" w:rsidP="00A11935">
      <w:pPr>
        <w:pStyle w:val="maintext0"/>
        <w:spacing w:before="120" w:after="0"/>
        <w:rPr>
          <w:lang w:val="fr-FR"/>
        </w:rPr>
      </w:pPr>
      <w:r>
        <w:rPr>
          <w:lang w:val="fr-FR"/>
        </w:rPr>
        <w:t>Faire aux</w:t>
      </w:r>
      <w:r w:rsidR="00A11935" w:rsidRPr="00BA0603">
        <w:rPr>
          <w:b/>
          <w:bCs/>
          <w:lang w:val="fr-FR"/>
        </w:rPr>
        <w:t xml:space="preserve"> enfants</w:t>
      </w:r>
      <w:r>
        <w:rPr>
          <w:lang w:val="fr-FR"/>
        </w:rPr>
        <w:t xml:space="preserve"> présenter</w:t>
      </w:r>
      <w:r w:rsidR="00A11935" w:rsidRPr="00BA0603">
        <w:rPr>
          <w:lang w:val="fr-FR"/>
        </w:rPr>
        <w:t xml:space="preserve"> le drame, la poésie et les questions qu</w:t>
      </w:r>
      <w:r w:rsidR="00A11935">
        <w:rPr>
          <w:lang w:val="fr-FR"/>
        </w:rPr>
        <w:t>’</w:t>
      </w:r>
      <w:r w:rsidR="00A11935" w:rsidRPr="00BA0603">
        <w:rPr>
          <w:lang w:val="fr-FR"/>
        </w:rPr>
        <w:t>ils ont préparés.</w:t>
      </w:r>
    </w:p>
    <w:p w14:paraId="5B899731" w14:textId="77777777" w:rsidR="00A11935" w:rsidRPr="00BA0603" w:rsidRDefault="00A11935" w:rsidP="005E7473">
      <w:pPr>
        <w:pStyle w:val="maintext0"/>
        <w:spacing w:before="120" w:after="0"/>
        <w:rPr>
          <w:lang w:val="fr-FR"/>
        </w:rPr>
      </w:pPr>
      <w:r w:rsidRPr="00BA0603">
        <w:rPr>
          <w:lang w:val="fr-FR"/>
        </w:rPr>
        <w:t xml:space="preserve">Pour présenter </w:t>
      </w:r>
      <w:r w:rsidR="006472EF" w:rsidRPr="006472EF">
        <w:rPr>
          <w:lang w:val="fr-FR"/>
        </w:rPr>
        <w:t>le</w:t>
      </w:r>
      <w:r w:rsidR="006472EF">
        <w:rPr>
          <w:b/>
          <w:bCs/>
          <w:lang w:val="fr-FR"/>
        </w:rPr>
        <w:t xml:space="preserve"> Repas du</w:t>
      </w:r>
      <w:r w:rsidRPr="00BA0603">
        <w:rPr>
          <w:b/>
          <w:bCs/>
          <w:lang w:val="fr-FR"/>
        </w:rPr>
        <w:t xml:space="preserve"> </w:t>
      </w:r>
      <w:r w:rsidR="006472EF" w:rsidRPr="00BA0603">
        <w:rPr>
          <w:b/>
          <w:bCs/>
          <w:lang w:val="fr-FR"/>
        </w:rPr>
        <w:t>Seigneur</w:t>
      </w:r>
      <w:r w:rsidRPr="00BA0603">
        <w:rPr>
          <w:lang w:val="fr-FR"/>
        </w:rPr>
        <w:t>, lisez Hébreux 7</w:t>
      </w:r>
      <w:r w:rsidR="00EF73EF">
        <w:rPr>
          <w:lang w:val="fr-FR"/>
        </w:rPr>
        <w:t xml:space="preserve"> : </w:t>
      </w:r>
      <w:r w:rsidRPr="00BA0603">
        <w:rPr>
          <w:lang w:val="fr-FR"/>
        </w:rPr>
        <w:t>7</w:t>
      </w:r>
      <w:r>
        <w:rPr>
          <w:lang w:val="fr-FR"/>
        </w:rPr>
        <w:t xml:space="preserve"> à </w:t>
      </w:r>
      <w:r w:rsidRPr="00BA0603">
        <w:rPr>
          <w:lang w:val="fr-FR"/>
        </w:rPr>
        <w:t xml:space="preserve">12. Expliquez </w:t>
      </w:r>
      <w:r w:rsidR="005E7473">
        <w:rPr>
          <w:lang w:val="fr-FR"/>
        </w:rPr>
        <w:t>comment</w:t>
      </w:r>
      <w:r w:rsidRPr="00BA0603">
        <w:rPr>
          <w:lang w:val="fr-FR"/>
        </w:rPr>
        <w:t xml:space="preserve"> Jésus </w:t>
      </w:r>
      <w:r w:rsidR="006472EF">
        <w:rPr>
          <w:lang w:val="fr-FR"/>
        </w:rPr>
        <w:t>est entré en la</w:t>
      </w:r>
      <w:r w:rsidRPr="00BA0603">
        <w:rPr>
          <w:lang w:val="fr-FR"/>
        </w:rPr>
        <w:t xml:space="preserve"> </w:t>
      </w:r>
      <w:r w:rsidR="005E7473">
        <w:rPr>
          <w:lang w:val="fr-FR"/>
        </w:rPr>
        <w:t xml:space="preserve">sainte </w:t>
      </w:r>
      <w:r w:rsidRPr="00BA0603">
        <w:rPr>
          <w:lang w:val="fr-FR"/>
        </w:rPr>
        <w:t xml:space="preserve">présence du </w:t>
      </w:r>
      <w:r w:rsidR="006472EF" w:rsidRPr="00BA0603">
        <w:rPr>
          <w:lang w:val="fr-FR"/>
        </w:rPr>
        <w:t>Père</w:t>
      </w:r>
      <w:r w:rsidRPr="00BA0603">
        <w:rPr>
          <w:lang w:val="fr-FR"/>
        </w:rPr>
        <w:t xml:space="preserve">, </w:t>
      </w:r>
      <w:r w:rsidR="006472EF">
        <w:rPr>
          <w:lang w:val="fr-FR"/>
        </w:rPr>
        <w:t xml:space="preserve">non </w:t>
      </w:r>
      <w:r w:rsidRPr="00BA0603">
        <w:rPr>
          <w:lang w:val="fr-FR"/>
        </w:rPr>
        <w:t xml:space="preserve">pas avec </w:t>
      </w:r>
      <w:r w:rsidR="006472EF">
        <w:rPr>
          <w:lang w:val="fr-FR"/>
        </w:rPr>
        <w:t xml:space="preserve">du sang d’animal, </w:t>
      </w:r>
      <w:r w:rsidRPr="00BA0603">
        <w:rPr>
          <w:lang w:val="fr-FR"/>
        </w:rPr>
        <w:t>mais avec son propre sang. Vous pourriez également lire certains vers</w:t>
      </w:r>
      <w:r w:rsidR="006472EF">
        <w:rPr>
          <w:lang w:val="fr-FR"/>
        </w:rPr>
        <w:t>ets</w:t>
      </w:r>
      <w:r w:rsidRPr="00BA0603">
        <w:rPr>
          <w:lang w:val="fr-FR"/>
        </w:rPr>
        <w:t xml:space="preserve"> que vous avez étudiés dans la partie 1 au sujet de sa mort </w:t>
      </w:r>
      <w:r w:rsidR="005E7473">
        <w:rPr>
          <w:lang w:val="fr-FR"/>
        </w:rPr>
        <w:t>à</w:t>
      </w:r>
      <w:r w:rsidRPr="00BA0603">
        <w:rPr>
          <w:lang w:val="fr-FR"/>
        </w:rPr>
        <w:t xml:space="preserve"> la croix et de </w:t>
      </w:r>
      <w:r w:rsidR="006472EF">
        <w:rPr>
          <w:lang w:val="fr-FR"/>
        </w:rPr>
        <w:t>sa prochaine venue</w:t>
      </w:r>
      <w:r w:rsidRPr="00BA0603">
        <w:rPr>
          <w:lang w:val="fr-FR"/>
        </w:rPr>
        <w:t>.</w:t>
      </w:r>
    </w:p>
    <w:p w14:paraId="487A145B" w14:textId="77777777" w:rsidR="00A11935" w:rsidRPr="00BA0603" w:rsidRDefault="00A11935" w:rsidP="005E7473">
      <w:pPr>
        <w:pStyle w:val="maintext0"/>
        <w:spacing w:before="120" w:after="0"/>
        <w:rPr>
          <w:lang w:val="fr-FR"/>
        </w:rPr>
      </w:pPr>
      <w:r w:rsidRPr="00BA0603">
        <w:rPr>
          <w:lang w:val="fr-FR"/>
        </w:rPr>
        <w:t xml:space="preserve">Apprenez par </w:t>
      </w:r>
      <w:proofErr w:type="spellStart"/>
      <w:r w:rsidRPr="00BA0603">
        <w:rPr>
          <w:lang w:val="fr-FR"/>
        </w:rPr>
        <w:t>coeur</w:t>
      </w:r>
      <w:proofErr w:type="spellEnd"/>
      <w:r w:rsidRPr="00BA0603">
        <w:rPr>
          <w:lang w:val="fr-FR"/>
        </w:rPr>
        <w:t xml:space="preserve"> ensemble </w:t>
      </w:r>
      <w:r w:rsidRPr="00BA0603">
        <w:rPr>
          <w:b/>
          <w:bCs/>
          <w:lang w:val="fr-FR"/>
        </w:rPr>
        <w:t>Hébreux 1</w:t>
      </w:r>
      <w:r w:rsidR="00EF73EF">
        <w:rPr>
          <w:b/>
          <w:bCs/>
          <w:lang w:val="fr-FR"/>
        </w:rPr>
        <w:t xml:space="preserve"> : </w:t>
      </w:r>
      <w:r w:rsidRPr="00BA0603">
        <w:rPr>
          <w:b/>
          <w:bCs/>
          <w:lang w:val="fr-FR"/>
        </w:rPr>
        <w:t>1</w:t>
      </w:r>
      <w:r w:rsidR="005E7473">
        <w:rPr>
          <w:b/>
          <w:bCs/>
          <w:lang w:val="fr-FR"/>
        </w:rPr>
        <w:t xml:space="preserve"> et </w:t>
      </w:r>
      <w:r w:rsidRPr="00BA0603">
        <w:rPr>
          <w:b/>
          <w:bCs/>
          <w:lang w:val="fr-FR"/>
        </w:rPr>
        <w:t>2</w:t>
      </w:r>
      <w:r w:rsidRPr="00BA0603">
        <w:rPr>
          <w:lang w:val="fr-FR"/>
        </w:rPr>
        <w:t>.</w:t>
      </w:r>
    </w:p>
    <w:p w14:paraId="0E6BD3EF" w14:textId="77777777" w:rsidR="00550B60" w:rsidRPr="00A11935" w:rsidRDefault="00A11935" w:rsidP="00EB397C">
      <w:pPr>
        <w:pStyle w:val="maintext0"/>
        <w:spacing w:before="120" w:after="0"/>
        <w:rPr>
          <w:lang w:val="fr-FR"/>
        </w:rPr>
      </w:pPr>
      <w:r w:rsidRPr="00BA0603">
        <w:rPr>
          <w:lang w:val="fr-FR"/>
        </w:rPr>
        <w:t xml:space="preserve">Laissez les gens </w:t>
      </w:r>
      <w:r w:rsidR="006472EF">
        <w:rPr>
          <w:lang w:val="fr-FR"/>
        </w:rPr>
        <w:t>former</w:t>
      </w:r>
      <w:r w:rsidRPr="00BA0603">
        <w:rPr>
          <w:lang w:val="fr-FR"/>
        </w:rPr>
        <w:t xml:space="preserve"> de petits groupes </w:t>
      </w:r>
      <w:r w:rsidR="006472EF">
        <w:rPr>
          <w:lang w:val="fr-FR"/>
        </w:rPr>
        <w:t>pour</w:t>
      </w:r>
      <w:r w:rsidRPr="00BA0603">
        <w:rPr>
          <w:lang w:val="fr-FR"/>
        </w:rPr>
        <w:t xml:space="preserve"> </w:t>
      </w:r>
      <w:r w:rsidRPr="00BA0603">
        <w:rPr>
          <w:b/>
          <w:bCs/>
          <w:lang w:val="fr-FR"/>
        </w:rPr>
        <w:t>prie</w:t>
      </w:r>
      <w:r w:rsidR="00EB397C">
        <w:rPr>
          <w:b/>
          <w:bCs/>
          <w:lang w:val="fr-FR"/>
        </w:rPr>
        <w:t>r</w:t>
      </w:r>
      <w:r w:rsidRPr="00BA0603">
        <w:rPr>
          <w:lang w:val="fr-FR"/>
        </w:rPr>
        <w:t xml:space="preserve"> </w:t>
      </w:r>
      <w:r w:rsidR="006472EF">
        <w:rPr>
          <w:lang w:val="fr-FR"/>
        </w:rPr>
        <w:t xml:space="preserve">les uns pour les autres en </w:t>
      </w:r>
      <w:r w:rsidRPr="00BA0603">
        <w:rPr>
          <w:lang w:val="fr-FR"/>
        </w:rPr>
        <w:t>demand</w:t>
      </w:r>
      <w:r w:rsidR="006472EF">
        <w:rPr>
          <w:lang w:val="fr-FR"/>
        </w:rPr>
        <w:t xml:space="preserve">ant </w:t>
      </w:r>
      <w:r w:rsidRPr="00BA0603">
        <w:rPr>
          <w:lang w:val="fr-FR"/>
        </w:rPr>
        <w:t xml:space="preserve">à Dieu de </w:t>
      </w:r>
      <w:r w:rsidR="006472EF">
        <w:rPr>
          <w:lang w:val="fr-FR"/>
        </w:rPr>
        <w:t xml:space="preserve">les aider à apporter </w:t>
      </w:r>
      <w:r w:rsidRPr="00BA0603">
        <w:rPr>
          <w:lang w:val="fr-FR"/>
        </w:rPr>
        <w:t>l</w:t>
      </w:r>
      <w:r>
        <w:rPr>
          <w:lang w:val="fr-FR"/>
        </w:rPr>
        <w:t>’</w:t>
      </w:r>
      <w:r w:rsidRPr="00BA0603">
        <w:rPr>
          <w:lang w:val="fr-FR"/>
        </w:rPr>
        <w:t>histoire de Jésus à leurs familles et amis et à d</w:t>
      </w:r>
      <w:r>
        <w:rPr>
          <w:lang w:val="fr-FR"/>
        </w:rPr>
        <w:t>’</w:t>
      </w:r>
      <w:r w:rsidRPr="00BA0603">
        <w:rPr>
          <w:lang w:val="fr-FR"/>
        </w:rPr>
        <w:t xml:space="preserve">autres groupes ethniques </w:t>
      </w:r>
      <w:r w:rsidR="006472EF">
        <w:rPr>
          <w:lang w:val="fr-FR"/>
        </w:rPr>
        <w:t xml:space="preserve">de  près et de </w:t>
      </w:r>
      <w:r w:rsidRPr="00BA0603">
        <w:rPr>
          <w:lang w:val="fr-FR"/>
        </w:rPr>
        <w:t>loin.</w:t>
      </w:r>
    </w:p>
    <w:sectPr w:rsidR="00550B60" w:rsidRPr="00A11935" w:rsidSect="00444089">
      <w:headerReference w:type="default" r:id="rId8"/>
      <w:footerReference w:type="even" r:id="rId9"/>
      <w:footerReference w:type="default" r:id="rId10"/>
      <w:pgSz w:w="8417" w:h="11909" w:orient="landscape" w:code="9"/>
      <w:pgMar w:top="1080" w:right="720" w:bottom="1080" w:left="720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38B59" w14:textId="77777777" w:rsidR="00F65D82" w:rsidRDefault="00F65D82">
      <w:r>
        <w:separator/>
      </w:r>
    </w:p>
  </w:endnote>
  <w:endnote w:type="continuationSeparator" w:id="0">
    <w:p w14:paraId="365D2F69" w14:textId="77777777" w:rsidR="00F65D82" w:rsidRDefault="00F6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A0CB" w14:textId="77777777" w:rsidR="005E7336" w:rsidRDefault="005E7336" w:rsidP="0017153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AF6510" w14:textId="77777777" w:rsidR="005E7336" w:rsidRDefault="005E733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8286A" w14:textId="46D5CB77" w:rsidR="005E7336" w:rsidRPr="006714C6" w:rsidRDefault="00444089" w:rsidP="006714C6">
    <w:pPr>
      <w:pStyle w:val="En-tte"/>
      <w:rPr>
        <w:rFonts w:cs="Arial"/>
        <w:lang w:val="fr-FR"/>
      </w:rPr>
    </w:pPr>
    <w:r w:rsidRPr="00444089">
      <w:rPr>
        <w:rFonts w:cs="Arial"/>
        <w:b w:val="0"/>
        <w:bCs/>
        <w:lang w:val="fr-FR"/>
      </w:rPr>
      <w:t>Révisé en février 2010</w:t>
    </w:r>
    <w:r>
      <w:rPr>
        <w:rFonts w:cs="Arial"/>
        <w:lang w:val="fr-FR"/>
      </w:rPr>
      <w:br/>
    </w:r>
    <w:r w:rsidR="006714C6" w:rsidRPr="006714C6">
      <w:rPr>
        <w:rFonts w:cs="Arial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52258" w14:textId="77777777" w:rsidR="00F65D82" w:rsidRDefault="00F65D82">
      <w:r>
        <w:separator/>
      </w:r>
    </w:p>
  </w:footnote>
  <w:footnote w:type="continuationSeparator" w:id="0">
    <w:p w14:paraId="7D8777F0" w14:textId="77777777" w:rsidR="00F65D82" w:rsidRDefault="00F6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AF5BB" w14:textId="77777777" w:rsidR="00700C1A" w:rsidRPr="006714C6" w:rsidRDefault="00700C1A" w:rsidP="006714C6">
    <w:pPr>
      <w:pStyle w:val="En-tte"/>
      <w:rPr>
        <w:lang w:val="fr-FR"/>
      </w:rPr>
    </w:pPr>
    <w:r w:rsidRPr="006714C6">
      <w:rPr>
        <w:rFonts w:cs="Arial"/>
        <w:lang w:val="fr-FR"/>
      </w:rPr>
      <w:t>Paul-Timoth</w:t>
    </w:r>
    <w:r w:rsidR="006714C6" w:rsidRPr="006714C6">
      <w:rPr>
        <w:rFonts w:cs="Arial"/>
        <w:lang w:val="fr-FR"/>
      </w:rPr>
      <w:t>ée</w:t>
    </w:r>
    <w:r w:rsidRPr="006714C6">
      <w:rPr>
        <w:rFonts w:cs="Arial"/>
        <w:lang w:val="fr-FR"/>
      </w:rPr>
      <w:t xml:space="preserve"> </w:t>
    </w:r>
    <w:r w:rsidR="006714C6" w:rsidRPr="006714C6">
      <w:rPr>
        <w:rFonts w:cs="Arial"/>
        <w:lang w:val="fr-FR"/>
      </w:rPr>
      <w:t xml:space="preserve">— Étude pour bergers </w:t>
    </w:r>
    <w:r w:rsidRPr="006714C6">
      <w:rPr>
        <w:rFonts w:cs="Arial"/>
        <w:lang w:val="fr-FR"/>
      </w:rPr>
      <w:t>—</w:t>
    </w:r>
    <w:r w:rsidR="006714C6" w:rsidRPr="006714C6">
      <w:rPr>
        <w:rFonts w:cs="Arial"/>
        <w:lang w:val="fr-FR"/>
      </w:rPr>
      <w:t xml:space="preserve"> La </w:t>
    </w:r>
    <w:r w:rsidRPr="006714C6">
      <w:rPr>
        <w:rFonts w:cs="Arial"/>
        <w:lang w:val="fr-FR"/>
      </w:rPr>
      <w:t xml:space="preserve">Bible, </w:t>
    </w:r>
    <w:r w:rsidR="006714C6" w:rsidRPr="006714C6">
      <w:rPr>
        <w:rFonts w:cs="Arial"/>
        <w:lang w:val="fr-FR"/>
      </w:rPr>
      <w:t>n</w:t>
    </w:r>
    <w:r w:rsidR="006714C6" w:rsidRPr="006714C6">
      <w:rPr>
        <w:rFonts w:cs="Arial"/>
        <w:vertAlign w:val="superscript"/>
        <w:lang w:val="fr-FR"/>
      </w:rPr>
      <w:t>o</w:t>
    </w:r>
    <w:r w:rsidR="006714C6" w:rsidRPr="006714C6">
      <w:rPr>
        <w:rFonts w:cs="Arial"/>
        <w:lang w:val="fr-FR"/>
      </w:rPr>
      <w:t xml:space="preserve"> </w:t>
    </w:r>
    <w:r w:rsidR="00B36F60" w:rsidRPr="006714C6">
      <w:rPr>
        <w:rFonts w:cs="Arial"/>
        <w:lang w:val="fr-FR"/>
      </w:rPr>
      <w:t>38</w:t>
    </w:r>
    <w:r w:rsidR="006714C6">
      <w:rPr>
        <w:rFonts w:cs="Arial"/>
        <w:lang w:val="fr-FR"/>
      </w:rPr>
      <w:t xml:space="preserve"> </w:t>
    </w:r>
    <w:r w:rsidRPr="006714C6">
      <w:rPr>
        <w:rFonts w:cs="Arial"/>
        <w:lang w:val="fr-FR"/>
      </w:rPr>
      <w:t>—</w:t>
    </w:r>
    <w:r w:rsidR="006714C6">
      <w:rPr>
        <w:rFonts w:cs="Arial"/>
        <w:lang w:val="fr-FR"/>
      </w:rPr>
      <w:t xml:space="preserve"> </w:t>
    </w:r>
    <w:r w:rsidRPr="006714C6">
      <w:rPr>
        <w:rFonts w:cs="Arial"/>
        <w:lang w:val="fr-FR"/>
      </w:rPr>
      <w:t xml:space="preserve">Page </w:t>
    </w:r>
    <w:r w:rsidRPr="00700C1A">
      <w:rPr>
        <w:rFonts w:cs="Arial"/>
      </w:rPr>
      <w:fldChar w:fldCharType="begin"/>
    </w:r>
    <w:r w:rsidRPr="006714C6">
      <w:rPr>
        <w:rFonts w:cs="Arial"/>
        <w:lang w:val="fr-FR"/>
      </w:rPr>
      <w:instrText xml:space="preserve"> PAGE  \* MERGEFORMAT </w:instrText>
    </w:r>
    <w:r w:rsidRPr="00700C1A">
      <w:rPr>
        <w:rFonts w:cs="Arial"/>
      </w:rPr>
      <w:fldChar w:fldCharType="separate"/>
    </w:r>
    <w:r w:rsidR="00C058B1">
      <w:rPr>
        <w:rFonts w:cs="Arial"/>
        <w:noProof/>
        <w:lang w:val="fr-FR"/>
      </w:rPr>
      <w:t>4</w:t>
    </w:r>
    <w:r w:rsidRPr="00700C1A">
      <w:rPr>
        <w:rFonts w:cs="Arial"/>
      </w:rPr>
      <w:fldChar w:fldCharType="end"/>
    </w:r>
    <w:r w:rsidRPr="006714C6">
      <w:rPr>
        <w:rFonts w:cs="Arial"/>
        <w:lang w:val="fr-FR"/>
      </w:rPr>
      <w:t xml:space="preserve"> </w:t>
    </w:r>
    <w:r w:rsidR="006714C6" w:rsidRPr="006714C6">
      <w:rPr>
        <w:rFonts w:cs="Arial"/>
        <w:lang w:val="fr-FR"/>
      </w:rPr>
      <w:t>sur</w:t>
    </w:r>
    <w:r w:rsidRPr="006714C6">
      <w:rPr>
        <w:rFonts w:cs="Arial"/>
        <w:lang w:val="fr-FR"/>
      </w:rPr>
      <w:t xml:space="preserve"> </w:t>
    </w:r>
    <w:r w:rsidRPr="00700C1A">
      <w:rPr>
        <w:rFonts w:cs="Arial"/>
      </w:rPr>
      <w:fldChar w:fldCharType="begin"/>
    </w:r>
    <w:r w:rsidRPr="006714C6">
      <w:rPr>
        <w:rFonts w:cs="Arial"/>
        <w:lang w:val="fr-FR"/>
      </w:rPr>
      <w:instrText xml:space="preserve"> NUMPAGES  \* MERGEFORMAT </w:instrText>
    </w:r>
    <w:r w:rsidRPr="00700C1A">
      <w:rPr>
        <w:rFonts w:cs="Arial"/>
      </w:rPr>
      <w:fldChar w:fldCharType="separate"/>
    </w:r>
    <w:r w:rsidR="00C058B1">
      <w:rPr>
        <w:rFonts w:cs="Arial"/>
        <w:noProof/>
        <w:lang w:val="fr-FR"/>
      </w:rPr>
      <w:t>4</w:t>
    </w:r>
    <w:r w:rsidRPr="00700C1A"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A00"/>
    <w:multiLevelType w:val="hybridMultilevel"/>
    <w:tmpl w:val="C4DA9B6A"/>
    <w:lvl w:ilvl="0" w:tplc="FFF4E60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02FC"/>
    <w:multiLevelType w:val="hybridMultilevel"/>
    <w:tmpl w:val="855CB7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87C41"/>
    <w:multiLevelType w:val="hybridMultilevel"/>
    <w:tmpl w:val="4020849E"/>
    <w:lvl w:ilvl="0" w:tplc="A4CE17A6">
      <w:start w:val="1"/>
      <w:numFmt w:val="bullet"/>
      <w:pStyle w:val="Main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206AF"/>
    <w:rsid w:val="00070243"/>
    <w:rsid w:val="00074627"/>
    <w:rsid w:val="000A767F"/>
    <w:rsid w:val="00103555"/>
    <w:rsid w:val="00135A24"/>
    <w:rsid w:val="00160639"/>
    <w:rsid w:val="00171531"/>
    <w:rsid w:val="001C652D"/>
    <w:rsid w:val="001F6D8B"/>
    <w:rsid w:val="00226487"/>
    <w:rsid w:val="0028607B"/>
    <w:rsid w:val="002D5A7D"/>
    <w:rsid w:val="00315B69"/>
    <w:rsid w:val="003529DA"/>
    <w:rsid w:val="00373E5B"/>
    <w:rsid w:val="003C6653"/>
    <w:rsid w:val="003F6941"/>
    <w:rsid w:val="004258A3"/>
    <w:rsid w:val="00444089"/>
    <w:rsid w:val="004B390D"/>
    <w:rsid w:val="004C7FF7"/>
    <w:rsid w:val="004D7D19"/>
    <w:rsid w:val="00550B60"/>
    <w:rsid w:val="00560133"/>
    <w:rsid w:val="0057798C"/>
    <w:rsid w:val="005A037B"/>
    <w:rsid w:val="005E7336"/>
    <w:rsid w:val="005E7473"/>
    <w:rsid w:val="00601953"/>
    <w:rsid w:val="00606F50"/>
    <w:rsid w:val="006472EF"/>
    <w:rsid w:val="00666C5F"/>
    <w:rsid w:val="006714C6"/>
    <w:rsid w:val="00673D81"/>
    <w:rsid w:val="006916F5"/>
    <w:rsid w:val="00693826"/>
    <w:rsid w:val="00696365"/>
    <w:rsid w:val="006B1B50"/>
    <w:rsid w:val="006B7C4F"/>
    <w:rsid w:val="006F11F6"/>
    <w:rsid w:val="00700C1A"/>
    <w:rsid w:val="00721971"/>
    <w:rsid w:val="007232B7"/>
    <w:rsid w:val="00743C5D"/>
    <w:rsid w:val="00772622"/>
    <w:rsid w:val="007D1506"/>
    <w:rsid w:val="007D3ACE"/>
    <w:rsid w:val="0082583A"/>
    <w:rsid w:val="008B70EC"/>
    <w:rsid w:val="008E5FE9"/>
    <w:rsid w:val="00902ECA"/>
    <w:rsid w:val="00986602"/>
    <w:rsid w:val="009B1746"/>
    <w:rsid w:val="00A11935"/>
    <w:rsid w:val="00A53C77"/>
    <w:rsid w:val="00A65B50"/>
    <w:rsid w:val="00A828D8"/>
    <w:rsid w:val="00AA5257"/>
    <w:rsid w:val="00AC45C0"/>
    <w:rsid w:val="00B20C6F"/>
    <w:rsid w:val="00B36F60"/>
    <w:rsid w:val="00BA0603"/>
    <w:rsid w:val="00BC109B"/>
    <w:rsid w:val="00BE6EE3"/>
    <w:rsid w:val="00C058B1"/>
    <w:rsid w:val="00C43984"/>
    <w:rsid w:val="00CC4114"/>
    <w:rsid w:val="00D01906"/>
    <w:rsid w:val="00DE0494"/>
    <w:rsid w:val="00DF13AA"/>
    <w:rsid w:val="00E640CF"/>
    <w:rsid w:val="00E94498"/>
    <w:rsid w:val="00EB397C"/>
    <w:rsid w:val="00EE4ED4"/>
    <w:rsid w:val="00EE6E9F"/>
    <w:rsid w:val="00EF73EF"/>
    <w:rsid w:val="00F6553E"/>
    <w:rsid w:val="00F65D82"/>
    <w:rsid w:val="00F713FE"/>
    <w:rsid w:val="00F879D0"/>
    <w:rsid w:val="00FC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BE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77"/>
  </w:style>
  <w:style w:type="paragraph" w:styleId="Titre1">
    <w:name w:val="heading 1"/>
    <w:basedOn w:val="Normal"/>
    <w:next w:val="Normal"/>
    <w:autoRedefine/>
    <w:qFormat/>
    <w:rsid w:val="006714C6"/>
    <w:pPr>
      <w:keepNext/>
      <w:spacing w:before="120"/>
      <w:jc w:val="center"/>
      <w:outlineLvl w:val="0"/>
    </w:pPr>
    <w:rPr>
      <w:rFonts w:ascii="Arial" w:hAnsi="Arial" w:cs="Arial"/>
      <w:b/>
      <w:bCs/>
      <w:kern w:val="32"/>
      <w:sz w:val="28"/>
      <w:szCs w:val="28"/>
      <w:lang w:val="fr-FR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A828D8"/>
    <w:pPr>
      <w:spacing w:after="60"/>
      <w:ind w:firstLine="360"/>
    </w:pPr>
    <w:rPr>
      <w:sz w:val="24"/>
    </w:rPr>
  </w:style>
  <w:style w:type="paragraph" w:customStyle="1" w:styleId="Maintextbullets">
    <w:name w:val="Main text bullets"/>
    <w:basedOn w:val="Maintext"/>
    <w:autoRedefine/>
    <w:rsid w:val="000206AF"/>
    <w:pPr>
      <w:numPr>
        <w:numId w:val="2"/>
      </w:numPr>
      <w:spacing w:after="120"/>
    </w:pPr>
  </w:style>
  <w:style w:type="table" w:styleId="Grilledutableau">
    <w:name w:val="Table Grid"/>
    <w:basedOn w:val="TableauNormal"/>
    <w:rsid w:val="00671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6714C6"/>
    <w:pPr>
      <w:spacing w:after="60"/>
      <w:ind w:firstLine="360"/>
    </w:pPr>
    <w:rPr>
      <w:rFonts w:eastAsia="SimSun"/>
      <w:sz w:val="24"/>
      <w:szCs w:val="24"/>
      <w:lang w:eastAsia="zh-CN"/>
    </w:rPr>
  </w:style>
  <w:style w:type="paragraph" w:customStyle="1" w:styleId="maintextbullets0">
    <w:name w:val="maintextbullets"/>
    <w:basedOn w:val="Normal"/>
    <w:rsid w:val="006714C6"/>
    <w:pPr>
      <w:spacing w:after="120"/>
      <w:ind w:left="720" w:hanging="360"/>
    </w:pPr>
    <w:rPr>
      <w:rFonts w:eastAsia="SimSu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D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77"/>
  </w:style>
  <w:style w:type="paragraph" w:styleId="Titre1">
    <w:name w:val="heading 1"/>
    <w:basedOn w:val="Normal"/>
    <w:next w:val="Normal"/>
    <w:autoRedefine/>
    <w:qFormat/>
    <w:rsid w:val="006714C6"/>
    <w:pPr>
      <w:keepNext/>
      <w:spacing w:before="120"/>
      <w:jc w:val="center"/>
      <w:outlineLvl w:val="0"/>
    </w:pPr>
    <w:rPr>
      <w:rFonts w:ascii="Arial" w:hAnsi="Arial" w:cs="Arial"/>
      <w:b/>
      <w:bCs/>
      <w:kern w:val="32"/>
      <w:sz w:val="28"/>
      <w:szCs w:val="28"/>
      <w:lang w:val="fr-FR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A828D8"/>
    <w:pPr>
      <w:spacing w:after="60"/>
      <w:ind w:firstLine="360"/>
    </w:pPr>
    <w:rPr>
      <w:sz w:val="24"/>
    </w:rPr>
  </w:style>
  <w:style w:type="paragraph" w:customStyle="1" w:styleId="Maintextbullets">
    <w:name w:val="Main text bullets"/>
    <w:basedOn w:val="Maintext"/>
    <w:autoRedefine/>
    <w:rsid w:val="000206AF"/>
    <w:pPr>
      <w:numPr>
        <w:numId w:val="2"/>
      </w:numPr>
      <w:spacing w:after="120"/>
    </w:pPr>
  </w:style>
  <w:style w:type="table" w:styleId="Grilledutableau">
    <w:name w:val="Table Grid"/>
    <w:basedOn w:val="TableauNormal"/>
    <w:rsid w:val="00671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6714C6"/>
    <w:pPr>
      <w:spacing w:after="60"/>
      <w:ind w:firstLine="360"/>
    </w:pPr>
    <w:rPr>
      <w:rFonts w:eastAsia="SimSun"/>
      <w:sz w:val="24"/>
      <w:szCs w:val="24"/>
      <w:lang w:eastAsia="zh-CN"/>
    </w:rPr>
  </w:style>
  <w:style w:type="paragraph" w:customStyle="1" w:styleId="maintextbullets0">
    <w:name w:val="maintextbullets"/>
    <w:basedOn w:val="Normal"/>
    <w:rsid w:val="006714C6"/>
    <w:pPr>
      <w:spacing w:after="120"/>
      <w:ind w:left="720" w:hanging="360"/>
    </w:pPr>
    <w:rPr>
      <w:rFonts w:eastAsia="SimSu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D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9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Associé</cp:lastModifiedBy>
  <cp:revision>5</cp:revision>
  <cp:lastPrinted>2010-03-07T03:24:00Z</cp:lastPrinted>
  <dcterms:created xsi:type="dcterms:W3CDTF">2010-02-25T04:59:00Z</dcterms:created>
  <dcterms:modified xsi:type="dcterms:W3CDTF">2010-03-07T03:25:00Z</dcterms:modified>
</cp:coreProperties>
</file>