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5F6A" w14:textId="77777777" w:rsidR="001B78A7" w:rsidRDefault="001B78A7" w:rsidP="001B78A7">
      <w:pPr>
        <w:pStyle w:val="Titre2"/>
        <w:spacing w:after="0"/>
        <w:rPr>
          <w:lang w:val="fr-FR"/>
        </w:rPr>
      </w:pPr>
    </w:p>
    <w:p w14:paraId="287AA3D2" w14:textId="1B3C9A41" w:rsidR="0073683A" w:rsidRPr="003545BA" w:rsidRDefault="0073683A" w:rsidP="001B78A7">
      <w:pPr>
        <w:pStyle w:val="Titre2"/>
        <w:spacing w:after="0"/>
        <w:rPr>
          <w:lang w:val="fr-FR"/>
        </w:rPr>
      </w:pPr>
      <w:r w:rsidRPr="003545BA">
        <w:rPr>
          <w:lang w:val="fr-FR"/>
        </w:rPr>
        <w:t>Les livres poétiques</w:t>
      </w:r>
      <w:r w:rsidR="00135537">
        <w:rPr>
          <w:lang w:val="fr-FR"/>
        </w:rPr>
        <w:t xml:space="preserve"> : </w:t>
      </w:r>
      <w:r>
        <w:rPr>
          <w:lang w:val="fr-FR"/>
        </w:rPr>
        <w:t>Job</w:t>
      </w:r>
      <w:r w:rsidRPr="003545BA">
        <w:rPr>
          <w:lang w:val="fr-FR"/>
        </w:rPr>
        <w:t xml:space="preserve">, </w:t>
      </w:r>
      <w:r>
        <w:rPr>
          <w:lang w:val="fr-FR"/>
        </w:rPr>
        <w:t xml:space="preserve">Cantique </w:t>
      </w:r>
      <w:r w:rsidRPr="003545BA">
        <w:rPr>
          <w:lang w:val="fr-FR"/>
        </w:rPr>
        <w:t xml:space="preserve">de </w:t>
      </w:r>
      <w:r>
        <w:rPr>
          <w:lang w:val="fr-FR"/>
        </w:rPr>
        <w:t>Salomon</w:t>
      </w:r>
      <w:r w:rsidRPr="003545BA">
        <w:rPr>
          <w:lang w:val="fr-FR"/>
        </w:rPr>
        <w:t xml:space="preserve">, Ecclésiastes, Psaumes et </w:t>
      </w:r>
      <w:r>
        <w:rPr>
          <w:lang w:val="fr-FR"/>
        </w:rPr>
        <w:t>Proverb</w:t>
      </w:r>
      <w:r w:rsidRPr="003545BA">
        <w:rPr>
          <w:lang w:val="fr-FR"/>
        </w:rPr>
        <w:t>es</w:t>
      </w:r>
    </w:p>
    <w:p w14:paraId="03EB77F9" w14:textId="77777777" w:rsidR="0073683A" w:rsidRDefault="0073683A" w:rsidP="0073683A">
      <w:pPr>
        <w:spacing w:before="120"/>
        <w:jc w:val="center"/>
        <w:rPr>
          <w:rFonts w:ascii="Arial" w:hAnsi="Arial" w:cs="Arial"/>
          <w:sz w:val="20"/>
          <w:lang w:val="fr-FR"/>
        </w:rPr>
      </w:pPr>
      <w:r w:rsidRPr="00635D41">
        <w:rPr>
          <w:rFonts w:ascii="Arial" w:hAnsi="Arial" w:cs="Arial"/>
          <w:sz w:val="20"/>
          <w:lang w:val="fr-FR"/>
        </w:rPr>
        <w:t>Ceux qui enseignent des enfants devraient lire l</w:t>
      </w:r>
      <w:r w:rsidR="00135537">
        <w:rPr>
          <w:rFonts w:ascii="Arial" w:hAnsi="Arial" w:cs="Arial"/>
          <w:sz w:val="20"/>
          <w:lang w:val="fr-FR"/>
        </w:rPr>
        <w:t>’</w:t>
      </w:r>
      <w:r w:rsidRPr="00635D41">
        <w:rPr>
          <w:rFonts w:ascii="Arial" w:hAnsi="Arial" w:cs="Arial"/>
          <w:sz w:val="20"/>
          <w:lang w:val="fr-FR"/>
        </w:rPr>
        <w:t>étude n</w:t>
      </w:r>
      <w:r w:rsidRPr="00635D41">
        <w:rPr>
          <w:rFonts w:ascii="Arial" w:hAnsi="Arial" w:cs="Arial"/>
          <w:sz w:val="20"/>
          <w:vertAlign w:val="superscript"/>
          <w:lang w:val="fr-FR"/>
        </w:rPr>
        <w:t>o</w:t>
      </w:r>
      <w:r w:rsidRPr="00635D41">
        <w:rPr>
          <w:rFonts w:ascii="Arial" w:hAnsi="Arial" w:cs="Arial"/>
          <w:sz w:val="20"/>
          <w:lang w:val="fr-FR"/>
        </w:rPr>
        <w:t xml:space="preserve"> 34</w:t>
      </w:r>
      <w:r w:rsidRPr="00635D41">
        <w:rPr>
          <w:rFonts w:ascii="Arial" w:hAnsi="Arial" w:cs="Arial"/>
          <w:b/>
          <w:bCs/>
          <w:sz w:val="20"/>
          <w:lang w:val="fr-FR"/>
        </w:rPr>
        <w:t xml:space="preserve"> </w:t>
      </w:r>
      <w:r w:rsidRPr="00635D41">
        <w:rPr>
          <w:rFonts w:ascii="Arial" w:hAnsi="Arial" w:cs="Arial"/>
          <w:sz w:val="20"/>
          <w:lang w:val="fr-FR"/>
        </w:rPr>
        <w:t>pour enfants.</w:t>
      </w:r>
    </w:p>
    <w:p w14:paraId="4CB7615D" w14:textId="77777777" w:rsidR="001B78A7" w:rsidRPr="00635D41" w:rsidRDefault="001B78A7" w:rsidP="0073683A">
      <w:pPr>
        <w:spacing w:before="120"/>
        <w:jc w:val="center"/>
        <w:rPr>
          <w:sz w:val="20"/>
          <w:lang w:val="fr-FR"/>
        </w:rPr>
      </w:pPr>
    </w:p>
    <w:p w14:paraId="7B664646" w14:textId="77777777" w:rsidR="0073683A" w:rsidRPr="003545BA" w:rsidRDefault="0073683A" w:rsidP="008D5434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b/>
          <w:bCs/>
          <w:lang w:val="fr-FR"/>
        </w:rPr>
        <w:t>Prière</w:t>
      </w:r>
      <w:r w:rsidRPr="003545BA">
        <w:rPr>
          <w:lang w:val="fr-FR"/>
        </w:rPr>
        <w:t xml:space="preserve">. </w:t>
      </w:r>
      <w:r>
        <w:rPr>
          <w:lang w:val="fr-FR"/>
        </w:rPr>
        <w:t>« C</w:t>
      </w:r>
      <w:r w:rsidRPr="003545BA">
        <w:rPr>
          <w:lang w:val="fr-FR"/>
        </w:rPr>
        <w:t>her Seigneur</w:t>
      </w:r>
      <w:r>
        <w:rPr>
          <w:lang w:val="fr-FR"/>
        </w:rPr>
        <w:t xml:space="preserve">, veuille </w:t>
      </w:r>
      <w:r w:rsidRPr="003545BA">
        <w:rPr>
          <w:lang w:val="fr-FR"/>
        </w:rPr>
        <w:t xml:space="preserve">nous </w:t>
      </w:r>
      <w:r>
        <w:rPr>
          <w:lang w:val="fr-FR"/>
        </w:rPr>
        <w:t>aider</w:t>
      </w:r>
      <w:r w:rsidRPr="003545BA">
        <w:rPr>
          <w:lang w:val="fr-FR"/>
        </w:rPr>
        <w:t xml:space="preserve"> à employer la belle poésie que </w:t>
      </w:r>
      <w:r>
        <w:rPr>
          <w:lang w:val="fr-FR"/>
        </w:rPr>
        <w:t xml:space="preserve">tu as </w:t>
      </w:r>
      <w:r w:rsidRPr="003545BA">
        <w:rPr>
          <w:lang w:val="fr-FR"/>
        </w:rPr>
        <w:t>inspiré</w:t>
      </w:r>
      <w:r>
        <w:rPr>
          <w:lang w:val="fr-FR"/>
        </w:rPr>
        <w:t>e</w:t>
      </w:r>
      <w:r w:rsidRPr="003545BA">
        <w:rPr>
          <w:lang w:val="fr-FR"/>
        </w:rPr>
        <w:t xml:space="preserve"> </w:t>
      </w:r>
      <w:r>
        <w:rPr>
          <w:lang w:val="fr-FR"/>
        </w:rPr>
        <w:t xml:space="preserve">à travers </w:t>
      </w:r>
      <w:r w:rsidRPr="003545BA">
        <w:rPr>
          <w:lang w:val="fr-FR"/>
        </w:rPr>
        <w:t xml:space="preserve">les Israélites </w:t>
      </w:r>
      <w:r>
        <w:rPr>
          <w:lang w:val="fr-FR"/>
        </w:rPr>
        <w:t xml:space="preserve">qui </w:t>
      </w:r>
      <w:r w:rsidR="008D5434">
        <w:rPr>
          <w:lang w:val="fr-FR"/>
        </w:rPr>
        <w:t>ont écrit</w:t>
      </w:r>
      <w:r>
        <w:rPr>
          <w:lang w:val="fr-FR"/>
        </w:rPr>
        <w:t xml:space="preserve"> en hébreu, </w:t>
      </w:r>
      <w:r w:rsidRPr="003545BA">
        <w:rPr>
          <w:lang w:val="fr-FR"/>
        </w:rPr>
        <w:t xml:space="preserve">il y a </w:t>
      </w:r>
      <w:r>
        <w:rPr>
          <w:lang w:val="fr-FR"/>
        </w:rPr>
        <w:t xml:space="preserve">tant </w:t>
      </w:r>
      <w:r w:rsidRPr="003545BA">
        <w:rPr>
          <w:lang w:val="fr-FR"/>
        </w:rPr>
        <w:t xml:space="preserve">de siècles, pour </w:t>
      </w:r>
      <w:r>
        <w:rPr>
          <w:lang w:val="fr-FR"/>
        </w:rPr>
        <w:t xml:space="preserve">nous </w:t>
      </w:r>
      <w:r w:rsidRPr="003545BA">
        <w:rPr>
          <w:lang w:val="fr-FR"/>
        </w:rPr>
        <w:t>instruire</w:t>
      </w:r>
      <w:r>
        <w:rPr>
          <w:lang w:val="fr-FR"/>
        </w:rPr>
        <w:t xml:space="preserve"> et exhorter et pour te louer. »</w:t>
      </w:r>
    </w:p>
    <w:p w14:paraId="1DA2DBD3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 xml:space="preserve">Choisissez </w:t>
      </w:r>
      <w:r>
        <w:rPr>
          <w:lang w:val="fr-FR"/>
        </w:rPr>
        <w:t>d</w:t>
      </w:r>
      <w:r w:rsidRPr="003545BA">
        <w:rPr>
          <w:lang w:val="fr-FR"/>
        </w:rPr>
        <w:t xml:space="preserve">es activités </w:t>
      </w:r>
      <w:r w:rsidR="008D5434">
        <w:rPr>
          <w:lang w:val="fr-FR"/>
        </w:rPr>
        <w:t>adaptées</w:t>
      </w:r>
      <w:r>
        <w:rPr>
          <w:lang w:val="fr-FR"/>
        </w:rPr>
        <w:t xml:space="preserve"> aux </w:t>
      </w:r>
      <w:r w:rsidRPr="003545BA">
        <w:rPr>
          <w:lang w:val="fr-FR"/>
        </w:rPr>
        <w:t xml:space="preserve">besoins </w:t>
      </w:r>
      <w:r>
        <w:rPr>
          <w:lang w:val="fr-FR"/>
        </w:rPr>
        <w:t>des gens</w:t>
      </w:r>
      <w:r w:rsidRPr="003545BA">
        <w:rPr>
          <w:lang w:val="fr-FR"/>
        </w:rPr>
        <w:t>.</w:t>
      </w:r>
    </w:p>
    <w:p w14:paraId="0BD7F2D1" w14:textId="77777777" w:rsidR="0073683A" w:rsidRPr="003545BA" w:rsidRDefault="0073683A" w:rsidP="008D5434">
      <w:pPr>
        <w:pStyle w:val="Titre3"/>
        <w:spacing w:before="120" w:after="0"/>
        <w:rPr>
          <w:lang w:val="fr-FR"/>
        </w:rPr>
      </w:pPr>
      <w:r w:rsidRPr="003545BA">
        <w:rPr>
          <w:lang w:val="fr-FR"/>
        </w:rPr>
        <w:t>Préparez</w:t>
      </w:r>
      <w:r>
        <w:rPr>
          <w:lang w:val="fr-FR"/>
        </w:rPr>
        <w:t>-vous</w:t>
      </w:r>
      <w:r w:rsidR="004E5598">
        <w:rPr>
          <w:lang w:val="fr-FR"/>
        </w:rPr>
        <w:t xml:space="preserve"> </w:t>
      </w:r>
      <w:r w:rsidRPr="003545BA">
        <w:rPr>
          <w:lang w:val="fr-FR"/>
        </w:rPr>
        <w:t xml:space="preserve">avec </w:t>
      </w:r>
      <w:r>
        <w:rPr>
          <w:lang w:val="fr-FR"/>
        </w:rPr>
        <w:t xml:space="preserve">la prière et la Parole </w:t>
      </w:r>
      <w:r w:rsidR="008D5434">
        <w:rPr>
          <w:lang w:val="fr-FR"/>
        </w:rPr>
        <w:t>à</w:t>
      </w:r>
      <w:r w:rsidRPr="003545BA">
        <w:rPr>
          <w:lang w:val="fr-FR"/>
        </w:rPr>
        <w:t xml:space="preserve"> enseigner </w:t>
      </w:r>
      <w:r>
        <w:rPr>
          <w:lang w:val="fr-FR"/>
        </w:rPr>
        <w:t>l</w:t>
      </w:r>
      <w:r w:rsidRPr="003545BA">
        <w:rPr>
          <w:lang w:val="fr-FR"/>
        </w:rPr>
        <w:t>es livres poétiques.</w:t>
      </w:r>
    </w:p>
    <w:p w14:paraId="768AE223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>Expliquez la beauté et la puissance uniques de la poésie hébr</w:t>
      </w:r>
      <w:r>
        <w:rPr>
          <w:lang w:val="fr-FR"/>
        </w:rPr>
        <w:t>aïque</w:t>
      </w:r>
      <w:r w:rsidRPr="003545BA">
        <w:rPr>
          <w:lang w:val="fr-FR"/>
        </w:rPr>
        <w:t xml:space="preserve"> antique.</w:t>
      </w:r>
    </w:p>
    <w:p w14:paraId="49124AFB" w14:textId="77777777" w:rsidR="0073683A" w:rsidRPr="003545BA" w:rsidRDefault="0073683A" w:rsidP="008D5434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 xml:space="preserve">La </w:t>
      </w:r>
      <w:r w:rsidRPr="003545BA">
        <w:rPr>
          <w:lang w:val="fr-FR"/>
        </w:rPr>
        <w:t xml:space="preserve">poésie de </w:t>
      </w:r>
      <w:r>
        <w:rPr>
          <w:lang w:val="fr-FR"/>
        </w:rPr>
        <w:t xml:space="preserve">bien des </w:t>
      </w:r>
      <w:r w:rsidRPr="003545BA">
        <w:rPr>
          <w:lang w:val="fr-FR"/>
        </w:rPr>
        <w:t xml:space="preserve">cultures </w:t>
      </w:r>
      <w:r>
        <w:rPr>
          <w:lang w:val="fr-FR"/>
        </w:rPr>
        <w:t>utilise d</w:t>
      </w:r>
      <w:r w:rsidRPr="003545BA">
        <w:rPr>
          <w:lang w:val="fr-FR"/>
        </w:rPr>
        <w:t>es mots</w:t>
      </w:r>
      <w:r w:rsidR="004E5598">
        <w:rPr>
          <w:lang w:val="fr-FR"/>
        </w:rPr>
        <w:t xml:space="preserve"> qu</w:t>
      </w:r>
      <w:r w:rsidR="008D5434">
        <w:rPr>
          <w:lang w:val="fr-FR"/>
        </w:rPr>
        <w:t>i</w:t>
      </w:r>
      <w:r w:rsidR="004E5598">
        <w:rPr>
          <w:lang w:val="fr-FR"/>
        </w:rPr>
        <w:t xml:space="preserve"> </w:t>
      </w:r>
      <w:r>
        <w:rPr>
          <w:lang w:val="fr-FR"/>
        </w:rPr>
        <w:t>rime</w:t>
      </w:r>
      <w:r w:rsidR="004E5598">
        <w:rPr>
          <w:lang w:val="fr-FR"/>
        </w:rPr>
        <w:t>nt</w:t>
      </w:r>
      <w:r>
        <w:rPr>
          <w:lang w:val="fr-FR"/>
        </w:rPr>
        <w:t xml:space="preserve"> et qui se ressemblent</w:t>
      </w:r>
      <w:r w:rsidRPr="003545BA">
        <w:rPr>
          <w:lang w:val="fr-FR"/>
        </w:rPr>
        <w:t xml:space="preserve">. </w:t>
      </w:r>
      <w:r>
        <w:rPr>
          <w:lang w:val="fr-FR"/>
        </w:rPr>
        <w:t xml:space="preserve">Elle </w:t>
      </w:r>
      <w:r w:rsidRPr="003545BA">
        <w:rPr>
          <w:lang w:val="fr-FR"/>
        </w:rPr>
        <w:t>a</w:t>
      </w:r>
      <w:r>
        <w:rPr>
          <w:lang w:val="fr-FR"/>
        </w:rPr>
        <w:t xml:space="preserve"> également du</w:t>
      </w:r>
      <w:r w:rsidRPr="003545BA">
        <w:rPr>
          <w:lang w:val="fr-FR"/>
        </w:rPr>
        <w:t xml:space="preserve"> mètre</w:t>
      </w:r>
      <w:r w:rsidR="00135537">
        <w:rPr>
          <w:lang w:val="fr-FR"/>
        </w:rPr>
        <w:t xml:space="preserve"> : </w:t>
      </w:r>
      <w:r w:rsidRPr="003545BA">
        <w:rPr>
          <w:lang w:val="fr-FR"/>
        </w:rPr>
        <w:t xml:space="preserve">le </w:t>
      </w:r>
      <w:r w:rsidRPr="00635D41">
        <w:rPr>
          <w:lang w:val="fr-FR"/>
        </w:rPr>
        <w:t>nombre</w:t>
      </w:r>
      <w:r w:rsidRPr="003545BA">
        <w:rPr>
          <w:lang w:val="fr-FR"/>
        </w:rPr>
        <w:t xml:space="preserve"> et la position de</w:t>
      </w:r>
      <w:r>
        <w:rPr>
          <w:lang w:val="fr-FR"/>
        </w:rPr>
        <w:t>s</w:t>
      </w:r>
      <w:r w:rsidRPr="003545BA">
        <w:rPr>
          <w:lang w:val="fr-FR"/>
        </w:rPr>
        <w:t xml:space="preserve"> syllabes accentuées dans les expressions suivent un modèle. Il est difficile de traduire </w:t>
      </w:r>
      <w:r>
        <w:rPr>
          <w:lang w:val="fr-FR"/>
        </w:rPr>
        <w:t>de</w:t>
      </w:r>
      <w:r w:rsidRPr="003545BA">
        <w:rPr>
          <w:lang w:val="fr-FR"/>
        </w:rPr>
        <w:t xml:space="preserve"> telle</w:t>
      </w:r>
      <w:r>
        <w:rPr>
          <w:lang w:val="fr-FR"/>
        </w:rPr>
        <w:t>s</w:t>
      </w:r>
      <w:r w:rsidRPr="003545BA">
        <w:rPr>
          <w:lang w:val="fr-FR"/>
        </w:rPr>
        <w:t xml:space="preserve"> poésie</w:t>
      </w:r>
      <w:r>
        <w:rPr>
          <w:lang w:val="fr-FR"/>
        </w:rPr>
        <w:t>s</w:t>
      </w:r>
      <w:r w:rsidRPr="003545BA">
        <w:rPr>
          <w:lang w:val="fr-FR"/>
        </w:rPr>
        <w:t xml:space="preserve">. </w:t>
      </w:r>
      <w:r w:rsidR="008D5434">
        <w:rPr>
          <w:lang w:val="fr-FR"/>
        </w:rPr>
        <w:t xml:space="preserve">Puisque </w:t>
      </w:r>
      <w:r w:rsidRPr="003545BA">
        <w:rPr>
          <w:lang w:val="fr-FR"/>
        </w:rPr>
        <w:t xml:space="preserve">Dieu </w:t>
      </w:r>
      <w:r>
        <w:rPr>
          <w:lang w:val="fr-FR"/>
        </w:rPr>
        <w:t>a voulu</w:t>
      </w:r>
      <w:r w:rsidRPr="003545BA">
        <w:rPr>
          <w:lang w:val="fr-FR"/>
        </w:rPr>
        <w:t xml:space="preserve"> que </w:t>
      </w:r>
      <w:r>
        <w:rPr>
          <w:lang w:val="fr-FR"/>
        </w:rPr>
        <w:t xml:space="preserve">les gens </w:t>
      </w:r>
      <w:r w:rsidRPr="003545BA">
        <w:rPr>
          <w:lang w:val="fr-FR"/>
        </w:rPr>
        <w:t xml:space="preserve">lisent </w:t>
      </w:r>
      <w:r>
        <w:rPr>
          <w:lang w:val="fr-FR"/>
        </w:rPr>
        <w:t xml:space="preserve">sa Parole </w:t>
      </w:r>
      <w:r w:rsidRPr="003545BA">
        <w:rPr>
          <w:lang w:val="fr-FR"/>
        </w:rPr>
        <w:t>dans toutes les langues</w:t>
      </w:r>
      <w:r>
        <w:rPr>
          <w:lang w:val="fr-FR"/>
        </w:rPr>
        <w:t>,</w:t>
      </w:r>
      <w:r w:rsidR="004E5598">
        <w:rPr>
          <w:lang w:val="fr-FR"/>
        </w:rPr>
        <w:t xml:space="preserve"> </w:t>
      </w:r>
      <w:r>
        <w:rPr>
          <w:lang w:val="fr-FR"/>
        </w:rPr>
        <w:t xml:space="preserve">la poésie hébraïque </w:t>
      </w:r>
      <w:r w:rsidRPr="003545BA">
        <w:rPr>
          <w:lang w:val="fr-FR"/>
        </w:rPr>
        <w:t>emp</w:t>
      </w:r>
      <w:r>
        <w:rPr>
          <w:lang w:val="fr-FR"/>
        </w:rPr>
        <w:t>loie un autre modèle poétique</w:t>
      </w:r>
      <w:r w:rsidRPr="003545BA">
        <w:rPr>
          <w:lang w:val="fr-FR"/>
        </w:rPr>
        <w:t>.</w:t>
      </w:r>
    </w:p>
    <w:p w14:paraId="5DD3592C" w14:textId="77777777" w:rsidR="0073683A" w:rsidRPr="003545BA" w:rsidRDefault="0073683A" w:rsidP="0073683A">
      <w:pPr>
        <w:pStyle w:val="Maintextbullets"/>
        <w:spacing w:before="120" w:after="0"/>
        <w:rPr>
          <w:lang w:val="fr-FR"/>
        </w:rPr>
      </w:pPr>
      <w:r w:rsidRPr="003545BA">
        <w:rPr>
          <w:lang w:val="fr-FR"/>
        </w:rPr>
        <w:t>Les poètes</w:t>
      </w:r>
      <w:r>
        <w:rPr>
          <w:lang w:val="fr-FR"/>
        </w:rPr>
        <w:t xml:space="preserve"> d</w:t>
      </w:r>
      <w:r w:rsidR="00135537">
        <w:rPr>
          <w:lang w:val="fr-FR"/>
        </w:rPr>
        <w:t>’</w:t>
      </w:r>
      <w:r>
        <w:rPr>
          <w:lang w:val="fr-FR"/>
        </w:rPr>
        <w:t>Israël</w:t>
      </w:r>
      <w:r w:rsidRPr="003545BA">
        <w:rPr>
          <w:lang w:val="fr-FR"/>
        </w:rPr>
        <w:t xml:space="preserve"> antique </w:t>
      </w:r>
      <w:r>
        <w:rPr>
          <w:lang w:val="fr-FR"/>
        </w:rPr>
        <w:t>ont</w:t>
      </w:r>
      <w:r w:rsidRPr="003545BA">
        <w:rPr>
          <w:lang w:val="fr-FR"/>
        </w:rPr>
        <w:t xml:space="preserve"> employé une forme de beauté et d</w:t>
      </w:r>
      <w:r w:rsidR="00135537">
        <w:rPr>
          <w:lang w:val="fr-FR"/>
        </w:rPr>
        <w:t>’</w:t>
      </w:r>
      <w:r w:rsidRPr="003545BA">
        <w:rPr>
          <w:lang w:val="fr-FR"/>
        </w:rPr>
        <w:t xml:space="preserve">équilibre qui </w:t>
      </w:r>
      <w:r>
        <w:rPr>
          <w:lang w:val="fr-FR"/>
        </w:rPr>
        <w:t>s</w:t>
      </w:r>
      <w:r w:rsidR="00135537">
        <w:rPr>
          <w:lang w:val="fr-FR"/>
        </w:rPr>
        <w:t>’</w:t>
      </w:r>
      <w:r w:rsidRPr="003545BA">
        <w:rPr>
          <w:lang w:val="fr-FR"/>
        </w:rPr>
        <w:t xml:space="preserve">adapte </w:t>
      </w:r>
      <w:r>
        <w:rPr>
          <w:lang w:val="fr-FR"/>
        </w:rPr>
        <w:t xml:space="preserve">facilement à </w:t>
      </w:r>
      <w:r w:rsidRPr="003545BA">
        <w:rPr>
          <w:lang w:val="fr-FR"/>
        </w:rPr>
        <w:t>toutes les langues et cultures. Plutôt que d</w:t>
      </w:r>
      <w:r w:rsidR="00135537">
        <w:rPr>
          <w:lang w:val="fr-FR"/>
        </w:rPr>
        <w:t>’</w:t>
      </w:r>
      <w:r w:rsidRPr="003545BA">
        <w:rPr>
          <w:lang w:val="fr-FR"/>
        </w:rPr>
        <w:t xml:space="preserve">harmoniser la seule forme de mots et de syllabes </w:t>
      </w:r>
      <w:r>
        <w:rPr>
          <w:lang w:val="fr-FR"/>
        </w:rPr>
        <w:t>accentués</w:t>
      </w:r>
      <w:r w:rsidRPr="003545BA">
        <w:rPr>
          <w:lang w:val="fr-FR"/>
        </w:rPr>
        <w:t xml:space="preserve">, Dieu a inspiré </w:t>
      </w:r>
      <w:r>
        <w:rPr>
          <w:lang w:val="fr-FR"/>
        </w:rPr>
        <w:t>l</w:t>
      </w:r>
      <w:r w:rsidRPr="003545BA">
        <w:rPr>
          <w:lang w:val="fr-FR"/>
        </w:rPr>
        <w:t>es poèt</w:t>
      </w:r>
      <w:r>
        <w:rPr>
          <w:lang w:val="fr-FR"/>
        </w:rPr>
        <w:t>e</w:t>
      </w:r>
      <w:r w:rsidRPr="003545BA">
        <w:rPr>
          <w:lang w:val="fr-FR"/>
        </w:rPr>
        <w:t xml:space="preserve">s </w:t>
      </w:r>
      <w:r>
        <w:rPr>
          <w:lang w:val="fr-FR"/>
        </w:rPr>
        <w:t xml:space="preserve">bibliques à </w:t>
      </w:r>
      <w:r w:rsidRPr="003545BA">
        <w:rPr>
          <w:lang w:val="fr-FR"/>
        </w:rPr>
        <w:t xml:space="preserve">équilibrer les significations de leurs pensées. Ils ont équilibré leurs vers en exprimant une </w:t>
      </w:r>
      <w:r w:rsidR="004E5598">
        <w:rPr>
          <w:lang w:val="fr-FR"/>
        </w:rPr>
        <w:t xml:space="preserve">même </w:t>
      </w:r>
      <w:r w:rsidRPr="003545BA">
        <w:rPr>
          <w:lang w:val="fr-FR"/>
        </w:rPr>
        <w:t xml:space="preserve">pensée </w:t>
      </w:r>
      <w:r>
        <w:rPr>
          <w:lang w:val="fr-FR"/>
        </w:rPr>
        <w:t xml:space="preserve">de deux </w:t>
      </w:r>
      <w:proofErr w:type="spellStart"/>
      <w:r>
        <w:rPr>
          <w:lang w:val="fr-FR"/>
        </w:rPr>
        <w:t>or</w:t>
      </w:r>
      <w:proofErr w:type="spellEnd"/>
      <w:r>
        <w:rPr>
          <w:lang w:val="fr-FR"/>
        </w:rPr>
        <w:t xml:space="preserve"> trois</w:t>
      </w:r>
      <w:r w:rsidRPr="003545BA">
        <w:rPr>
          <w:lang w:val="fr-FR"/>
        </w:rPr>
        <w:t xml:space="preserve"> manières différent</w:t>
      </w:r>
      <w:r>
        <w:rPr>
          <w:lang w:val="fr-FR"/>
        </w:rPr>
        <w:t>e</w:t>
      </w:r>
      <w:r w:rsidRPr="003545BA">
        <w:rPr>
          <w:lang w:val="fr-FR"/>
        </w:rPr>
        <w:t>s.</w:t>
      </w:r>
    </w:p>
    <w:p w14:paraId="1010CC99" w14:textId="77777777" w:rsidR="0073683A" w:rsidRPr="003545BA" w:rsidRDefault="008D5434" w:rsidP="0073683A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>Cherchez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en Proverb</w:t>
      </w:r>
      <w:r w:rsidR="0073683A" w:rsidRPr="003545BA">
        <w:rPr>
          <w:lang w:val="fr-FR"/>
        </w:rPr>
        <w:t>es 16</w:t>
      </w:r>
      <w:r w:rsidR="00135537">
        <w:rPr>
          <w:lang w:val="fr-FR"/>
        </w:rPr>
        <w:t xml:space="preserve"> : </w:t>
      </w:r>
      <w:r w:rsidR="0073683A" w:rsidRPr="003545BA">
        <w:rPr>
          <w:lang w:val="fr-FR"/>
        </w:rPr>
        <w:t xml:space="preserve">11une idée </w:t>
      </w:r>
      <w:r w:rsidR="0073683A">
        <w:rPr>
          <w:lang w:val="fr-FR"/>
        </w:rPr>
        <w:t>équilibrée</w:t>
      </w:r>
      <w:r w:rsidR="0073683A" w:rsidRPr="003545BA">
        <w:rPr>
          <w:lang w:val="fr-FR"/>
        </w:rPr>
        <w:t xml:space="preserve"> dans des expressions parallèles.</w:t>
      </w:r>
    </w:p>
    <w:p w14:paraId="6F85B45D" w14:textId="30961729" w:rsidR="0073683A" w:rsidRPr="003545BA" w:rsidRDefault="008D5434" w:rsidP="0073683A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>Cherchez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en Proverb</w:t>
      </w:r>
      <w:r w:rsidR="0073683A" w:rsidRPr="003545BA">
        <w:rPr>
          <w:lang w:val="fr-FR"/>
        </w:rPr>
        <w:t>es 13</w:t>
      </w:r>
      <w:r w:rsidR="00135537">
        <w:rPr>
          <w:lang w:val="fr-FR"/>
        </w:rPr>
        <w:t xml:space="preserve"> : </w:t>
      </w:r>
      <w:r w:rsidR="0073683A">
        <w:rPr>
          <w:lang w:val="fr-FR"/>
        </w:rPr>
        <w:t>1 une i</w:t>
      </w:r>
      <w:r w:rsidR="0073683A" w:rsidRPr="003545BA">
        <w:rPr>
          <w:lang w:val="fr-FR"/>
        </w:rPr>
        <w:t xml:space="preserve">dée </w:t>
      </w:r>
      <w:r w:rsidR="0073683A">
        <w:rPr>
          <w:lang w:val="fr-FR"/>
        </w:rPr>
        <w:t>équilibrée</w:t>
      </w:r>
      <w:r w:rsidR="0073683A" w:rsidRPr="003545BA">
        <w:rPr>
          <w:lang w:val="fr-FR"/>
        </w:rPr>
        <w:t xml:space="preserve"> dans des expressions contrastantes.</w:t>
      </w:r>
    </w:p>
    <w:p w14:paraId="084C0D31" w14:textId="77777777" w:rsidR="0073683A" w:rsidRPr="003545BA" w:rsidRDefault="0073683A" w:rsidP="004E5598">
      <w:pPr>
        <w:pStyle w:val="Titre2"/>
        <w:spacing w:after="0"/>
        <w:rPr>
          <w:lang w:val="fr-FR"/>
        </w:rPr>
      </w:pPr>
      <w:r w:rsidRPr="003545BA">
        <w:rPr>
          <w:lang w:val="fr-FR"/>
        </w:rPr>
        <w:lastRenderedPageBreak/>
        <w:t xml:space="preserve">Livres </w:t>
      </w:r>
      <w:r w:rsidR="004E5598">
        <w:rPr>
          <w:lang w:val="fr-FR"/>
        </w:rPr>
        <w:t>dramatiques</w:t>
      </w:r>
      <w:r w:rsidR="00135537">
        <w:rPr>
          <w:lang w:val="fr-FR"/>
        </w:rPr>
        <w:t xml:space="preserve"> : </w:t>
      </w:r>
      <w:r>
        <w:rPr>
          <w:lang w:val="fr-FR"/>
        </w:rPr>
        <w:t>Job</w:t>
      </w:r>
      <w:r w:rsidRPr="003545BA">
        <w:rPr>
          <w:lang w:val="fr-FR"/>
        </w:rPr>
        <w:t xml:space="preserve"> et </w:t>
      </w:r>
      <w:r>
        <w:rPr>
          <w:lang w:val="fr-FR"/>
        </w:rPr>
        <w:t xml:space="preserve">Cantique </w:t>
      </w:r>
      <w:r w:rsidRPr="003545BA">
        <w:rPr>
          <w:lang w:val="fr-FR"/>
        </w:rPr>
        <w:t xml:space="preserve">de </w:t>
      </w:r>
      <w:r>
        <w:rPr>
          <w:lang w:val="fr-FR"/>
        </w:rPr>
        <w:t>Salomon</w:t>
      </w:r>
    </w:p>
    <w:p w14:paraId="68A2CDCA" w14:textId="77777777" w:rsidR="0073683A" w:rsidRPr="003545BA" w:rsidRDefault="0073683A" w:rsidP="008D5434">
      <w:pPr>
        <w:pStyle w:val="maintext0"/>
        <w:spacing w:before="120" w:after="0"/>
        <w:ind w:firstLine="360"/>
        <w:rPr>
          <w:lang w:val="fr-FR"/>
        </w:rPr>
      </w:pPr>
      <w:r>
        <w:rPr>
          <w:b/>
          <w:bCs/>
          <w:lang w:val="fr-FR"/>
        </w:rPr>
        <w:t>Job</w:t>
      </w:r>
      <w:r w:rsidRPr="003545BA">
        <w:rPr>
          <w:lang w:val="fr-FR"/>
        </w:rPr>
        <w:t xml:space="preserve"> enregistre des conversations intenses et pénétrantes entre </w:t>
      </w:r>
      <w:r>
        <w:rPr>
          <w:lang w:val="fr-FR"/>
        </w:rPr>
        <w:t>d</w:t>
      </w:r>
      <w:r w:rsidRPr="003545BA">
        <w:rPr>
          <w:lang w:val="fr-FR"/>
        </w:rPr>
        <w:t xml:space="preserve">es hommes qui ont différé nettement </w:t>
      </w:r>
      <w:r>
        <w:rPr>
          <w:lang w:val="fr-FR"/>
        </w:rPr>
        <w:t xml:space="preserve">quant </w:t>
      </w:r>
      <w:r w:rsidRPr="003545BA">
        <w:rPr>
          <w:lang w:val="fr-FR"/>
        </w:rPr>
        <w:t xml:space="preserve">à leurs avis au sujet de Dieu et de </w:t>
      </w:r>
      <w:r>
        <w:rPr>
          <w:lang w:val="fr-FR"/>
        </w:rPr>
        <w:t>sa justice</w:t>
      </w:r>
      <w:r w:rsidRPr="003545BA">
        <w:rPr>
          <w:lang w:val="fr-FR"/>
        </w:rPr>
        <w:t xml:space="preserve">. </w:t>
      </w:r>
      <w:r w:rsidR="004E5598">
        <w:rPr>
          <w:lang w:val="fr-FR"/>
        </w:rPr>
        <w:t xml:space="preserve">Au </w:t>
      </w:r>
      <w:r w:rsidRPr="003545BA">
        <w:rPr>
          <w:lang w:val="fr-FR"/>
        </w:rPr>
        <w:t xml:space="preserve">chapitre 11 </w:t>
      </w:r>
      <w:r>
        <w:rPr>
          <w:lang w:val="fr-FR"/>
        </w:rPr>
        <w:t>de Job</w:t>
      </w:r>
      <w:r w:rsidRPr="003545BA">
        <w:rPr>
          <w:lang w:val="fr-FR"/>
        </w:rPr>
        <w:t xml:space="preserve">, </w:t>
      </w:r>
      <w:proofErr w:type="spellStart"/>
      <w:r w:rsidRPr="003545BA">
        <w:rPr>
          <w:lang w:val="fr-FR"/>
        </w:rPr>
        <w:t>Zophar</w:t>
      </w:r>
      <w:proofErr w:type="spellEnd"/>
      <w:r w:rsidRPr="003545BA">
        <w:rPr>
          <w:lang w:val="fr-FR"/>
        </w:rPr>
        <w:t xml:space="preserve">, </w:t>
      </w:r>
      <w:proofErr w:type="gramStart"/>
      <w:r w:rsidRPr="003545BA">
        <w:rPr>
          <w:lang w:val="fr-FR"/>
        </w:rPr>
        <w:t>un</w:t>
      </w:r>
      <w:proofErr w:type="gramEnd"/>
      <w:r w:rsidRPr="003545BA">
        <w:rPr>
          <w:lang w:val="fr-FR"/>
        </w:rPr>
        <w:t xml:space="preserve"> ami </w:t>
      </w:r>
      <w:r>
        <w:rPr>
          <w:lang w:val="fr-FR"/>
        </w:rPr>
        <w:t>de Job</w:t>
      </w:r>
      <w:r w:rsidRPr="003545BA">
        <w:rPr>
          <w:lang w:val="fr-FR"/>
        </w:rPr>
        <w:t>, a fait l</w:t>
      </w:r>
      <w:r w:rsidR="00135537">
        <w:rPr>
          <w:lang w:val="fr-FR"/>
        </w:rPr>
        <w:t>’</w:t>
      </w:r>
      <w:r w:rsidRPr="003545BA">
        <w:rPr>
          <w:lang w:val="fr-FR"/>
        </w:rPr>
        <w:t xml:space="preserve">erreur commune de supposer que les gens </w:t>
      </w:r>
      <w:r w:rsidR="008D5434">
        <w:rPr>
          <w:lang w:val="fr-FR"/>
        </w:rPr>
        <w:t xml:space="preserve">ne </w:t>
      </w:r>
      <w:r w:rsidRPr="003545BA">
        <w:rPr>
          <w:lang w:val="fr-FR"/>
        </w:rPr>
        <w:t xml:space="preserve">souffrent </w:t>
      </w:r>
      <w:r w:rsidR="008D5434">
        <w:rPr>
          <w:lang w:val="fr-FR"/>
        </w:rPr>
        <w:t>qu</w:t>
      </w:r>
      <w:r w:rsidR="00135537">
        <w:rPr>
          <w:lang w:val="fr-FR"/>
        </w:rPr>
        <w:t>’</w:t>
      </w:r>
      <w:r w:rsidR="008D5434">
        <w:rPr>
          <w:lang w:val="fr-FR"/>
        </w:rPr>
        <w:t xml:space="preserve">en raison </w:t>
      </w:r>
      <w:r w:rsidRPr="003545BA">
        <w:rPr>
          <w:lang w:val="fr-FR"/>
        </w:rPr>
        <w:t>de leur</w:t>
      </w:r>
      <w:r w:rsidR="008D5434">
        <w:rPr>
          <w:lang w:val="fr-FR"/>
        </w:rPr>
        <w:t>s</w:t>
      </w:r>
      <w:r w:rsidRPr="003545BA">
        <w:rPr>
          <w:lang w:val="fr-FR"/>
        </w:rPr>
        <w:t xml:space="preserve"> péché</w:t>
      </w:r>
      <w:r w:rsidR="008D5434">
        <w:rPr>
          <w:lang w:val="fr-FR"/>
        </w:rPr>
        <w:t>s</w:t>
      </w:r>
      <w:r w:rsidRPr="003545BA">
        <w:rPr>
          <w:lang w:val="fr-FR"/>
        </w:rPr>
        <w:t xml:space="preserve">, </w:t>
      </w:r>
      <w:r>
        <w:rPr>
          <w:lang w:val="fr-FR"/>
        </w:rPr>
        <w:t xml:space="preserve">une croyance semblable à ce que les </w:t>
      </w:r>
      <w:r w:rsidRPr="003545BA">
        <w:rPr>
          <w:lang w:val="fr-FR"/>
        </w:rPr>
        <w:t xml:space="preserve">hindous appellent le </w:t>
      </w:r>
      <w:r w:rsidRPr="00E13F3F">
        <w:rPr>
          <w:i/>
          <w:iCs/>
          <w:lang w:val="fr-FR"/>
        </w:rPr>
        <w:t>karma</w:t>
      </w:r>
      <w:r>
        <w:rPr>
          <w:lang w:val="fr-FR"/>
        </w:rPr>
        <w:t>.</w:t>
      </w:r>
    </w:p>
    <w:p w14:paraId="48BDB90A" w14:textId="77777777" w:rsidR="0073683A" w:rsidRPr="003545BA" w:rsidRDefault="008D5434" w:rsidP="0073683A">
      <w:pPr>
        <w:pStyle w:val="maintext0"/>
        <w:spacing w:before="120" w:after="0"/>
        <w:ind w:firstLine="360"/>
        <w:rPr>
          <w:lang w:val="fr-FR"/>
        </w:rPr>
      </w:pPr>
      <w:r>
        <w:rPr>
          <w:lang w:val="fr-FR"/>
        </w:rPr>
        <w:t>Cherchez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en Job</w:t>
      </w:r>
      <w:r w:rsidR="0073683A" w:rsidRPr="003545BA">
        <w:rPr>
          <w:lang w:val="fr-FR"/>
        </w:rPr>
        <w:t xml:space="preserve"> </w:t>
      </w:r>
      <w:r w:rsidR="0073683A" w:rsidRPr="003545BA">
        <w:rPr>
          <w:b/>
          <w:bCs/>
          <w:lang w:val="fr-FR"/>
        </w:rPr>
        <w:t>11</w:t>
      </w:r>
      <w:r w:rsidR="00135537">
        <w:rPr>
          <w:b/>
          <w:bCs/>
          <w:lang w:val="fr-FR"/>
        </w:rPr>
        <w:t xml:space="preserve"> : </w:t>
      </w:r>
      <w:r w:rsidR="0073683A" w:rsidRPr="003545BA">
        <w:rPr>
          <w:b/>
          <w:bCs/>
          <w:lang w:val="fr-FR"/>
        </w:rPr>
        <w:t>11</w:t>
      </w:r>
      <w:r w:rsidR="0073683A">
        <w:rPr>
          <w:b/>
          <w:bCs/>
          <w:lang w:val="fr-FR"/>
        </w:rPr>
        <w:t xml:space="preserve"> à </w:t>
      </w:r>
      <w:r w:rsidR="0073683A" w:rsidRPr="003545BA">
        <w:rPr>
          <w:b/>
          <w:bCs/>
          <w:lang w:val="fr-FR"/>
        </w:rPr>
        <w:t>15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l</w:t>
      </w:r>
      <w:r w:rsidR="00135537">
        <w:rPr>
          <w:lang w:val="fr-FR"/>
        </w:rPr>
        <w:t>’</w:t>
      </w:r>
      <w:r w:rsidR="004E5598">
        <w:rPr>
          <w:lang w:val="fr-FR"/>
        </w:rPr>
        <w:t xml:space="preserve">accusation que </w:t>
      </w:r>
      <w:proofErr w:type="spellStart"/>
      <w:r w:rsidR="0073683A" w:rsidRPr="003545BA">
        <w:rPr>
          <w:lang w:val="fr-FR"/>
        </w:rPr>
        <w:t>Zophar</w:t>
      </w:r>
      <w:proofErr w:type="spellEnd"/>
      <w:r w:rsidR="0073683A" w:rsidRPr="003545BA">
        <w:rPr>
          <w:lang w:val="fr-FR"/>
        </w:rPr>
        <w:t xml:space="preserve"> </w:t>
      </w:r>
      <w:r w:rsidR="004E5598">
        <w:rPr>
          <w:lang w:val="fr-FR"/>
        </w:rPr>
        <w:t xml:space="preserve">a porté </w:t>
      </w:r>
      <w:r w:rsidR="0073683A">
        <w:rPr>
          <w:lang w:val="fr-FR"/>
        </w:rPr>
        <w:t>contre Job</w:t>
      </w:r>
      <w:r w:rsidR="0073683A" w:rsidRPr="003545BA">
        <w:rPr>
          <w:lang w:val="fr-FR"/>
        </w:rPr>
        <w:t>.</w:t>
      </w:r>
    </w:p>
    <w:p w14:paraId="31709BBC" w14:textId="77777777" w:rsidR="0073683A" w:rsidRPr="003545BA" w:rsidRDefault="008D5434" w:rsidP="0073683A">
      <w:pPr>
        <w:pStyle w:val="maintext0"/>
        <w:spacing w:before="120" w:after="0"/>
        <w:ind w:firstLine="360"/>
        <w:rPr>
          <w:lang w:val="fr-FR"/>
        </w:rPr>
      </w:pPr>
      <w:r>
        <w:rPr>
          <w:lang w:val="fr-FR"/>
        </w:rPr>
        <w:t>Cherchez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en Job</w:t>
      </w:r>
      <w:r w:rsidR="0073683A" w:rsidRPr="003545BA">
        <w:rPr>
          <w:lang w:val="fr-FR"/>
        </w:rPr>
        <w:t xml:space="preserve"> </w:t>
      </w:r>
      <w:r w:rsidR="0073683A" w:rsidRPr="003545BA">
        <w:rPr>
          <w:b/>
          <w:bCs/>
          <w:lang w:val="fr-FR"/>
        </w:rPr>
        <w:t>12</w:t>
      </w:r>
      <w:r w:rsidR="00135537">
        <w:rPr>
          <w:b/>
          <w:bCs/>
          <w:lang w:val="fr-FR"/>
        </w:rPr>
        <w:t xml:space="preserve"> : </w:t>
      </w:r>
      <w:r w:rsidR="0073683A" w:rsidRPr="003545BA">
        <w:rPr>
          <w:b/>
          <w:bCs/>
          <w:lang w:val="fr-FR"/>
        </w:rPr>
        <w:t>1</w:t>
      </w:r>
      <w:r w:rsidR="0073683A">
        <w:rPr>
          <w:b/>
          <w:bCs/>
          <w:lang w:val="fr-FR"/>
        </w:rPr>
        <w:t xml:space="preserve"> à </w:t>
      </w:r>
      <w:r w:rsidR="0073683A" w:rsidRPr="003545BA">
        <w:rPr>
          <w:b/>
          <w:bCs/>
          <w:lang w:val="fr-FR"/>
        </w:rPr>
        <w:t>3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ce que Job</w:t>
      </w:r>
      <w:r w:rsidR="0073683A" w:rsidRPr="003545BA">
        <w:rPr>
          <w:lang w:val="fr-FR"/>
        </w:rPr>
        <w:t xml:space="preserve"> a pensé </w:t>
      </w:r>
      <w:r w:rsidR="0073683A">
        <w:rPr>
          <w:lang w:val="fr-FR"/>
        </w:rPr>
        <w:t xml:space="preserve">du </w:t>
      </w:r>
      <w:r w:rsidR="0073683A" w:rsidRPr="003545BA">
        <w:rPr>
          <w:lang w:val="fr-FR"/>
        </w:rPr>
        <w:t xml:space="preserve">conseil de </w:t>
      </w:r>
      <w:proofErr w:type="spellStart"/>
      <w:r w:rsidR="0073683A" w:rsidRPr="003545BA">
        <w:rPr>
          <w:lang w:val="fr-FR"/>
        </w:rPr>
        <w:t>Zophar</w:t>
      </w:r>
      <w:proofErr w:type="spellEnd"/>
      <w:r w:rsidR="0073683A" w:rsidRPr="003545BA">
        <w:rPr>
          <w:lang w:val="fr-FR"/>
        </w:rPr>
        <w:t>.</w:t>
      </w:r>
    </w:p>
    <w:p w14:paraId="481352BD" w14:textId="77777777" w:rsidR="0073683A" w:rsidRPr="003545BA" w:rsidRDefault="0073683A" w:rsidP="004E5598">
      <w:pPr>
        <w:pStyle w:val="maintext0"/>
        <w:spacing w:before="120" w:after="0"/>
        <w:ind w:firstLine="360"/>
        <w:rPr>
          <w:lang w:val="fr-FR"/>
        </w:rPr>
      </w:pPr>
      <w:r>
        <w:rPr>
          <w:b/>
          <w:bCs/>
          <w:lang w:val="fr-FR"/>
        </w:rPr>
        <w:t>Cantique</w:t>
      </w:r>
      <w:r w:rsidRPr="003545BA">
        <w:rPr>
          <w:b/>
          <w:bCs/>
          <w:lang w:val="fr-FR"/>
        </w:rPr>
        <w:t xml:space="preserve"> de </w:t>
      </w:r>
      <w:r>
        <w:rPr>
          <w:b/>
          <w:bCs/>
          <w:lang w:val="fr-FR"/>
        </w:rPr>
        <w:t>Salomon</w:t>
      </w:r>
      <w:r w:rsidRPr="003545BA">
        <w:rPr>
          <w:lang w:val="fr-FR"/>
        </w:rPr>
        <w:t xml:space="preserve"> exprime la passion de jeunes amoureux, </w:t>
      </w:r>
      <w:r>
        <w:rPr>
          <w:lang w:val="fr-FR"/>
        </w:rPr>
        <w:t>avec</w:t>
      </w:r>
      <w:r w:rsidRPr="003545BA">
        <w:rPr>
          <w:lang w:val="fr-FR"/>
        </w:rPr>
        <w:t xml:space="preserve"> écho </w:t>
      </w:r>
      <w:r w:rsidR="004E5598">
        <w:rPr>
          <w:lang w:val="fr-FR"/>
        </w:rPr>
        <w:t xml:space="preserve">de </w:t>
      </w:r>
      <w:proofErr w:type="spellStart"/>
      <w:r w:rsidRPr="003545BA">
        <w:rPr>
          <w:lang w:val="fr-FR"/>
        </w:rPr>
        <w:t>choeur</w:t>
      </w:r>
      <w:proofErr w:type="spellEnd"/>
      <w:r w:rsidRPr="003545BA">
        <w:rPr>
          <w:lang w:val="fr-FR"/>
        </w:rPr>
        <w:t xml:space="preserve">. </w:t>
      </w:r>
      <w:r>
        <w:rPr>
          <w:lang w:val="fr-FR"/>
        </w:rPr>
        <w:t xml:space="preserve">Elle </w:t>
      </w:r>
      <w:r w:rsidRPr="003545BA">
        <w:rPr>
          <w:lang w:val="fr-FR"/>
        </w:rPr>
        <w:t>illustre l</w:t>
      </w:r>
      <w:r w:rsidR="00135537">
        <w:rPr>
          <w:lang w:val="fr-FR"/>
        </w:rPr>
        <w:t>’</w:t>
      </w:r>
      <w:r w:rsidRPr="003545BA">
        <w:rPr>
          <w:lang w:val="fr-FR"/>
        </w:rPr>
        <w:t>amour réciproque entre Dieu et les croyants, et entre notre Seigneur Jésus</w:t>
      </w:r>
      <w:r w:rsidR="004E5598">
        <w:rPr>
          <w:lang w:val="fr-FR"/>
        </w:rPr>
        <w:t>-</w:t>
      </w:r>
      <w:r w:rsidRPr="003545BA">
        <w:rPr>
          <w:lang w:val="fr-FR"/>
        </w:rPr>
        <w:t>Chri</w:t>
      </w:r>
      <w:r>
        <w:rPr>
          <w:lang w:val="fr-FR"/>
        </w:rPr>
        <w:t>st et sa mariée,</w:t>
      </w:r>
      <w:r w:rsidR="008D5434">
        <w:rPr>
          <w:lang w:val="fr-FR"/>
        </w:rPr>
        <w:t xml:space="preserve"> c</w:t>
      </w:r>
      <w:r w:rsidR="00135537">
        <w:rPr>
          <w:lang w:val="fr-FR"/>
        </w:rPr>
        <w:t>’</w:t>
      </w:r>
      <w:r w:rsidR="008D5434">
        <w:rPr>
          <w:lang w:val="fr-FR"/>
        </w:rPr>
        <w:t>est-à-dire,</w:t>
      </w:r>
      <w:r>
        <w:rPr>
          <w:lang w:val="fr-FR"/>
        </w:rPr>
        <w:t xml:space="preserve"> ses disciples.</w:t>
      </w:r>
    </w:p>
    <w:p w14:paraId="2859F587" w14:textId="77777777" w:rsidR="0073683A" w:rsidRPr="003545BA" w:rsidRDefault="008D5434" w:rsidP="008D5434">
      <w:pPr>
        <w:pStyle w:val="maintext0"/>
        <w:spacing w:before="120" w:after="0"/>
        <w:ind w:firstLine="360"/>
        <w:rPr>
          <w:lang w:val="fr-FR"/>
        </w:rPr>
      </w:pPr>
      <w:r w:rsidRPr="0082080F">
        <w:rPr>
          <w:b/>
          <w:bCs/>
          <w:lang w:val="fr-FR"/>
        </w:rPr>
        <w:t xml:space="preserve">Les </w:t>
      </w:r>
      <w:r w:rsidRPr="003545BA">
        <w:rPr>
          <w:b/>
          <w:bCs/>
          <w:lang w:val="fr-FR"/>
        </w:rPr>
        <w:t>Psaumes</w:t>
      </w:r>
      <w:r w:rsidRPr="003545BA">
        <w:rPr>
          <w:lang w:val="fr-FR"/>
        </w:rPr>
        <w:t xml:space="preserve"> </w:t>
      </w:r>
      <w:r>
        <w:rPr>
          <w:lang w:val="fr-FR"/>
        </w:rPr>
        <w:t xml:space="preserve">sont des </w:t>
      </w:r>
      <w:r w:rsidRPr="003545BA">
        <w:rPr>
          <w:lang w:val="fr-FR"/>
        </w:rPr>
        <w:t xml:space="preserve">hymnes </w:t>
      </w:r>
      <w:r w:rsidR="0073683A" w:rsidRPr="003545BA">
        <w:rPr>
          <w:lang w:val="fr-FR"/>
        </w:rPr>
        <w:t xml:space="preserve">que les israélites </w:t>
      </w:r>
      <w:r>
        <w:rPr>
          <w:lang w:val="fr-FR"/>
        </w:rPr>
        <w:t>antiques ont chantées</w:t>
      </w:r>
      <w:r w:rsidR="00135537">
        <w:rPr>
          <w:lang w:val="fr-FR"/>
        </w:rPr>
        <w:t xml:space="preserve"> : </w:t>
      </w:r>
    </w:p>
    <w:p w14:paraId="28618847" w14:textId="65F4A432" w:rsidR="0073683A" w:rsidRPr="001B78A7" w:rsidRDefault="0073683A" w:rsidP="001B78A7">
      <w:pPr>
        <w:pStyle w:val="Maintextbullets"/>
        <w:spacing w:before="120" w:after="0"/>
        <w:rPr>
          <w:lang w:val="fr-FR"/>
        </w:rPr>
      </w:pPr>
      <w:r w:rsidRPr="003545BA">
        <w:rPr>
          <w:lang w:val="fr-FR"/>
        </w:rPr>
        <w:t>Presque tou</w:t>
      </w:r>
      <w:r>
        <w:rPr>
          <w:lang w:val="fr-FR"/>
        </w:rPr>
        <w:t>tes</w:t>
      </w:r>
      <w:r w:rsidRPr="003545BA">
        <w:rPr>
          <w:lang w:val="fr-FR"/>
        </w:rPr>
        <w:t xml:space="preserve"> les </w:t>
      </w:r>
      <w:r>
        <w:rPr>
          <w:lang w:val="fr-FR"/>
        </w:rPr>
        <w:t>congrégations</w:t>
      </w:r>
      <w:r w:rsidRPr="003545BA">
        <w:rPr>
          <w:lang w:val="fr-FR"/>
        </w:rPr>
        <w:t xml:space="preserve"> chrétien</w:t>
      </w:r>
      <w:r>
        <w:rPr>
          <w:lang w:val="fr-FR"/>
        </w:rPr>
        <w:t>ne</w:t>
      </w:r>
      <w:r w:rsidRPr="003545BA">
        <w:rPr>
          <w:lang w:val="fr-FR"/>
        </w:rPr>
        <w:t xml:space="preserve">s emploient les </w:t>
      </w:r>
      <w:r w:rsidR="004E5598" w:rsidRPr="003545BA">
        <w:rPr>
          <w:lang w:val="fr-FR"/>
        </w:rPr>
        <w:t xml:space="preserve">Psaumes </w:t>
      </w:r>
      <w:r w:rsidRPr="003545BA">
        <w:rPr>
          <w:lang w:val="fr-FR"/>
        </w:rPr>
        <w:t>dans le</w:t>
      </w:r>
      <w:r>
        <w:rPr>
          <w:lang w:val="fr-FR"/>
        </w:rPr>
        <w:t>urs</w:t>
      </w:r>
      <w:r w:rsidRPr="003545BA">
        <w:rPr>
          <w:lang w:val="fr-FR"/>
        </w:rPr>
        <w:t xml:space="preserve"> culte</w:t>
      </w:r>
      <w:r>
        <w:rPr>
          <w:lang w:val="fr-FR"/>
        </w:rPr>
        <w:t>s</w:t>
      </w:r>
      <w:r w:rsidRPr="003545BA">
        <w:rPr>
          <w:lang w:val="fr-FR"/>
        </w:rPr>
        <w:t>.</w:t>
      </w:r>
    </w:p>
    <w:p w14:paraId="3F6036CC" w14:textId="77777777" w:rsidR="0073683A" w:rsidRPr="003545BA" w:rsidRDefault="0073683A" w:rsidP="0073683A">
      <w:pPr>
        <w:pStyle w:val="Maintextbullets"/>
        <w:spacing w:before="120" w:after="0"/>
        <w:rPr>
          <w:lang w:val="fr-FR"/>
        </w:rPr>
      </w:pPr>
      <w:r w:rsidRPr="003545BA">
        <w:rPr>
          <w:lang w:val="fr-FR"/>
        </w:rPr>
        <w:t xml:space="preserve">Le roi David, </w:t>
      </w:r>
      <w:r>
        <w:rPr>
          <w:lang w:val="fr-FR"/>
        </w:rPr>
        <w:t>son chef de culte</w:t>
      </w:r>
      <w:r w:rsidRPr="003545BA">
        <w:rPr>
          <w:lang w:val="fr-FR"/>
        </w:rPr>
        <w:t xml:space="preserve"> Asaph, et d</w:t>
      </w:r>
      <w:r w:rsidR="00135537">
        <w:rPr>
          <w:lang w:val="fr-FR"/>
        </w:rPr>
        <w:t>’</w:t>
      </w:r>
      <w:r w:rsidRPr="003545BA">
        <w:rPr>
          <w:lang w:val="fr-FR"/>
        </w:rPr>
        <w:t>autres compositeurs</w:t>
      </w:r>
      <w:r>
        <w:rPr>
          <w:lang w:val="fr-FR"/>
        </w:rPr>
        <w:t xml:space="preserve">, ont </w:t>
      </w:r>
      <w:r w:rsidRPr="003545BA">
        <w:rPr>
          <w:lang w:val="fr-FR"/>
        </w:rPr>
        <w:t>exprimé à Dieu leurs plus profonds sentiments</w:t>
      </w:r>
      <w:r>
        <w:rPr>
          <w:lang w:val="fr-FR"/>
        </w:rPr>
        <w:t xml:space="preserve"> de louange, </w:t>
      </w:r>
      <w:r w:rsidRPr="003545BA">
        <w:rPr>
          <w:lang w:val="fr-FR"/>
        </w:rPr>
        <w:t xml:space="preserve">plaidoirie, colère, gratitude, </w:t>
      </w:r>
      <w:r>
        <w:rPr>
          <w:lang w:val="fr-FR"/>
        </w:rPr>
        <w:t>plainte, espoir, désespoir, et reconnaissance</w:t>
      </w:r>
    </w:p>
    <w:p w14:paraId="6922F976" w14:textId="77777777" w:rsidR="0073683A" w:rsidRPr="003545BA" w:rsidRDefault="008D5434" w:rsidP="0073683A">
      <w:pPr>
        <w:pStyle w:val="Maintextbullets"/>
        <w:spacing w:before="120" w:after="0"/>
        <w:rPr>
          <w:lang w:val="fr-FR"/>
        </w:rPr>
      </w:pPr>
      <w:r>
        <w:rPr>
          <w:lang w:val="fr-FR"/>
        </w:rPr>
        <w:t>Cherchez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 xml:space="preserve">en </w:t>
      </w:r>
      <w:r w:rsidR="0073683A" w:rsidRPr="003545BA">
        <w:rPr>
          <w:b/>
          <w:bCs/>
          <w:lang w:val="fr-FR"/>
        </w:rPr>
        <w:t>2 Samuel 23</w:t>
      </w:r>
      <w:r w:rsidR="00135537">
        <w:rPr>
          <w:b/>
          <w:bCs/>
          <w:lang w:val="fr-FR"/>
        </w:rPr>
        <w:t xml:space="preserve"> : </w:t>
      </w:r>
      <w:r w:rsidR="0073683A" w:rsidRPr="003545BA">
        <w:rPr>
          <w:b/>
          <w:bCs/>
          <w:lang w:val="fr-FR"/>
        </w:rPr>
        <w:t>1</w:t>
      </w:r>
      <w:r w:rsidR="0073683A" w:rsidRPr="003545BA">
        <w:rPr>
          <w:lang w:val="fr-FR"/>
        </w:rPr>
        <w:t xml:space="preserve"> ce qu</w:t>
      </w:r>
      <w:r w:rsidR="00135537">
        <w:rPr>
          <w:lang w:val="fr-FR"/>
        </w:rPr>
        <w:t>’</w:t>
      </w:r>
      <w:r w:rsidR="0073683A">
        <w:rPr>
          <w:lang w:val="fr-FR"/>
        </w:rPr>
        <w:t>on a appelé</w:t>
      </w:r>
      <w:r w:rsidR="004E5598">
        <w:rPr>
          <w:lang w:val="fr-FR"/>
        </w:rPr>
        <w:t xml:space="preserve"> </w:t>
      </w:r>
      <w:r w:rsidR="0073683A" w:rsidRPr="003545BA">
        <w:rPr>
          <w:lang w:val="fr-FR"/>
        </w:rPr>
        <w:t>David à la fin de sa vie.</w:t>
      </w:r>
    </w:p>
    <w:p w14:paraId="7DC91D66" w14:textId="77777777" w:rsidR="0073683A" w:rsidRPr="003545BA" w:rsidRDefault="008D5434" w:rsidP="008D5434">
      <w:pPr>
        <w:pStyle w:val="maintext0"/>
        <w:spacing w:before="120" w:after="0"/>
        <w:ind w:firstLine="360"/>
        <w:rPr>
          <w:lang w:val="fr-FR"/>
        </w:rPr>
      </w:pPr>
      <w:r w:rsidRPr="0082080F">
        <w:rPr>
          <w:b/>
          <w:bCs/>
          <w:lang w:val="fr-FR"/>
        </w:rPr>
        <w:t xml:space="preserve">Les </w:t>
      </w:r>
      <w:r>
        <w:rPr>
          <w:b/>
          <w:bCs/>
          <w:lang w:val="fr-FR"/>
        </w:rPr>
        <w:t>Proverb</w:t>
      </w:r>
      <w:r w:rsidRPr="003545BA">
        <w:rPr>
          <w:b/>
          <w:bCs/>
          <w:lang w:val="fr-FR"/>
        </w:rPr>
        <w:t>es</w:t>
      </w:r>
      <w:r>
        <w:rPr>
          <w:lang w:val="fr-FR"/>
        </w:rPr>
        <w:t xml:space="preserve"> sont des p</w:t>
      </w:r>
      <w:r w:rsidR="0073683A">
        <w:rPr>
          <w:lang w:val="fr-FR"/>
        </w:rPr>
        <w:t>ropos</w:t>
      </w:r>
      <w:r>
        <w:rPr>
          <w:lang w:val="fr-FR"/>
        </w:rPr>
        <w:t xml:space="preserve"> de la sagesse</w:t>
      </w:r>
      <w:r w:rsidR="00135537">
        <w:rPr>
          <w:lang w:val="fr-FR"/>
        </w:rPr>
        <w:t xml:space="preserve"> : </w:t>
      </w:r>
    </w:p>
    <w:p w14:paraId="2779C3B9" w14:textId="77777777" w:rsidR="0073683A" w:rsidRPr="003545BA" w:rsidRDefault="0073683A" w:rsidP="008D5434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 xml:space="preserve">Les </w:t>
      </w:r>
      <w:r>
        <w:rPr>
          <w:lang w:val="fr-FR"/>
        </w:rPr>
        <w:t>Proverb</w:t>
      </w:r>
      <w:r w:rsidRPr="003545BA">
        <w:rPr>
          <w:lang w:val="fr-FR"/>
        </w:rPr>
        <w:t>es sont des énonc</w:t>
      </w:r>
      <w:r w:rsidR="008D5434">
        <w:rPr>
          <w:lang w:val="fr-FR"/>
        </w:rPr>
        <w:t>és</w:t>
      </w:r>
      <w:r w:rsidRPr="003545BA">
        <w:rPr>
          <w:lang w:val="fr-FR"/>
        </w:rPr>
        <w:t xml:space="preserve"> sages </w:t>
      </w:r>
      <w:r w:rsidR="008D5434" w:rsidRPr="003545BA">
        <w:rPr>
          <w:lang w:val="fr-FR"/>
        </w:rPr>
        <w:t>écrits</w:t>
      </w:r>
      <w:r w:rsidRPr="003545BA">
        <w:rPr>
          <w:lang w:val="fr-FR"/>
        </w:rPr>
        <w:t xml:space="preserve"> par le fils David, le roi </w:t>
      </w:r>
      <w:r>
        <w:rPr>
          <w:lang w:val="fr-FR"/>
        </w:rPr>
        <w:t>Salomon</w:t>
      </w:r>
      <w:r w:rsidRPr="003545BA">
        <w:rPr>
          <w:lang w:val="fr-FR"/>
        </w:rPr>
        <w:t xml:space="preserve">, et </w:t>
      </w:r>
      <w:r>
        <w:rPr>
          <w:lang w:val="fr-FR"/>
        </w:rPr>
        <w:t xml:space="preserve">par </w:t>
      </w:r>
      <w:r w:rsidRPr="003545BA">
        <w:rPr>
          <w:lang w:val="fr-FR"/>
        </w:rPr>
        <w:t>d</w:t>
      </w:r>
      <w:r w:rsidR="00135537">
        <w:rPr>
          <w:lang w:val="fr-FR"/>
        </w:rPr>
        <w:t>’</w:t>
      </w:r>
      <w:r>
        <w:rPr>
          <w:lang w:val="fr-FR"/>
        </w:rPr>
        <w:t>autres personnes sages.</w:t>
      </w:r>
    </w:p>
    <w:p w14:paraId="055658D1" w14:textId="77777777" w:rsidR="0073683A" w:rsidRPr="003545BA" w:rsidRDefault="008D5434" w:rsidP="0073683A">
      <w:pPr>
        <w:pStyle w:val="maintext0"/>
        <w:spacing w:before="120" w:after="0"/>
        <w:ind w:firstLine="360"/>
        <w:rPr>
          <w:lang w:val="fr-FR"/>
        </w:rPr>
      </w:pPr>
      <w:r>
        <w:rPr>
          <w:lang w:val="fr-FR"/>
        </w:rPr>
        <w:t>Cherchez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en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Proverb</w:t>
      </w:r>
      <w:r w:rsidR="0073683A" w:rsidRPr="003545BA">
        <w:rPr>
          <w:lang w:val="fr-FR"/>
        </w:rPr>
        <w:t xml:space="preserve">es </w:t>
      </w:r>
      <w:r w:rsidR="0073683A" w:rsidRPr="003545BA">
        <w:rPr>
          <w:b/>
          <w:bCs/>
          <w:lang w:val="fr-FR"/>
        </w:rPr>
        <w:t>chapitre 5</w:t>
      </w:r>
      <w:r w:rsidR="00135537">
        <w:rPr>
          <w:lang w:val="fr-FR"/>
        </w:rPr>
        <w:t xml:space="preserve"> : </w:t>
      </w:r>
    </w:p>
    <w:p w14:paraId="5C99FDC6" w14:textId="77777777" w:rsidR="0073683A" w:rsidRPr="003545BA" w:rsidRDefault="0073683A" w:rsidP="008D5434">
      <w:pPr>
        <w:pStyle w:val="Maintextbullets"/>
        <w:spacing w:before="120" w:after="0"/>
        <w:rPr>
          <w:lang w:val="fr-FR"/>
        </w:rPr>
      </w:pPr>
      <w:r w:rsidRPr="003545BA">
        <w:rPr>
          <w:lang w:val="fr-FR"/>
        </w:rPr>
        <w:t>Comme</w:t>
      </w:r>
      <w:r>
        <w:rPr>
          <w:lang w:val="fr-FR"/>
        </w:rPr>
        <w:t xml:space="preserve">nt est le discours </w:t>
      </w:r>
      <w:r w:rsidRPr="003545BA">
        <w:rPr>
          <w:lang w:val="fr-FR"/>
        </w:rPr>
        <w:t>d</w:t>
      </w:r>
      <w:r w:rsidR="00135537">
        <w:rPr>
          <w:lang w:val="fr-FR"/>
        </w:rPr>
        <w:t>’</w:t>
      </w:r>
      <w:r>
        <w:rPr>
          <w:lang w:val="fr-FR"/>
        </w:rPr>
        <w:t xml:space="preserve">une </w:t>
      </w:r>
      <w:r w:rsidR="008D5434">
        <w:t xml:space="preserve">femme </w:t>
      </w:r>
      <w:proofErr w:type="spellStart"/>
      <w:r w:rsidR="008D5434">
        <w:t>adultère</w:t>
      </w:r>
      <w:proofErr w:type="spellEnd"/>
      <w:r w:rsidR="008D5434" w:rsidRPr="003545BA">
        <w:rPr>
          <w:lang w:val="fr-FR"/>
        </w:rPr>
        <w:t xml:space="preserve"> </w:t>
      </w:r>
      <w:r w:rsidRPr="003545BA">
        <w:rPr>
          <w:lang w:val="fr-FR"/>
        </w:rPr>
        <w:t>[</w:t>
      </w:r>
      <w:r w:rsidRPr="003545BA">
        <w:rPr>
          <w:i/>
          <w:iCs/>
          <w:lang w:val="fr-FR"/>
        </w:rPr>
        <w:t>vers</w:t>
      </w:r>
      <w:r>
        <w:rPr>
          <w:i/>
          <w:iCs/>
          <w:lang w:val="fr-FR"/>
        </w:rPr>
        <w:t>ets</w:t>
      </w:r>
      <w:r w:rsidRPr="003545BA">
        <w:rPr>
          <w:i/>
          <w:iCs/>
          <w:lang w:val="fr-FR"/>
        </w:rPr>
        <w:t xml:space="preserve"> 3</w:t>
      </w:r>
      <w:r>
        <w:rPr>
          <w:i/>
          <w:iCs/>
          <w:lang w:val="fr-FR"/>
        </w:rPr>
        <w:t xml:space="preserve"> à </w:t>
      </w:r>
      <w:r w:rsidRPr="003545BA">
        <w:rPr>
          <w:i/>
          <w:iCs/>
          <w:lang w:val="fr-FR"/>
        </w:rPr>
        <w:t>4</w:t>
      </w:r>
      <w:r w:rsidRPr="003545BA">
        <w:rPr>
          <w:lang w:val="fr-FR"/>
        </w:rPr>
        <w:t>],</w:t>
      </w:r>
    </w:p>
    <w:p w14:paraId="1AA98972" w14:textId="77777777" w:rsidR="0073683A" w:rsidRPr="003545BA" w:rsidRDefault="0073683A" w:rsidP="0073683A">
      <w:pPr>
        <w:pStyle w:val="Maintextbullets"/>
        <w:spacing w:before="120" w:after="0"/>
        <w:rPr>
          <w:lang w:val="fr-FR"/>
        </w:rPr>
      </w:pPr>
      <w:r w:rsidRPr="003545BA">
        <w:rPr>
          <w:lang w:val="fr-FR"/>
        </w:rPr>
        <w:lastRenderedPageBreak/>
        <w:t xml:space="preserve">Où </w:t>
      </w:r>
      <w:r>
        <w:rPr>
          <w:lang w:val="fr-FR"/>
        </w:rPr>
        <w:t xml:space="preserve">elle se </w:t>
      </w:r>
      <w:proofErr w:type="gramStart"/>
      <w:r>
        <w:rPr>
          <w:lang w:val="fr-FR"/>
        </w:rPr>
        <w:t>dirige</w:t>
      </w:r>
      <w:r w:rsidRPr="003545BA">
        <w:rPr>
          <w:lang w:val="fr-FR"/>
        </w:rPr>
        <w:t>[</w:t>
      </w:r>
      <w:proofErr w:type="gramEnd"/>
      <w:r w:rsidRPr="003545BA">
        <w:rPr>
          <w:i/>
          <w:iCs/>
          <w:lang w:val="fr-FR"/>
        </w:rPr>
        <w:t>vers</w:t>
      </w:r>
      <w:r>
        <w:rPr>
          <w:i/>
          <w:iCs/>
          <w:lang w:val="fr-FR"/>
        </w:rPr>
        <w:t>ets</w:t>
      </w:r>
      <w:r w:rsidRPr="003545BA">
        <w:rPr>
          <w:i/>
          <w:iCs/>
          <w:lang w:val="fr-FR"/>
        </w:rPr>
        <w:t xml:space="preserve"> 5</w:t>
      </w:r>
      <w:r>
        <w:rPr>
          <w:i/>
          <w:iCs/>
          <w:lang w:val="fr-FR"/>
        </w:rPr>
        <w:t xml:space="preserve"> à </w:t>
      </w:r>
      <w:r w:rsidRPr="003545BA">
        <w:rPr>
          <w:i/>
          <w:iCs/>
          <w:lang w:val="fr-FR"/>
        </w:rPr>
        <w:t>6</w:t>
      </w:r>
      <w:r w:rsidRPr="003545BA">
        <w:rPr>
          <w:lang w:val="fr-FR"/>
        </w:rPr>
        <w:t>],</w:t>
      </w:r>
    </w:p>
    <w:p w14:paraId="750A9F32" w14:textId="77777777" w:rsidR="0073683A" w:rsidRPr="003545BA" w:rsidRDefault="0073683A" w:rsidP="0073683A">
      <w:pPr>
        <w:pStyle w:val="Maintextbullets"/>
        <w:spacing w:before="120" w:after="0"/>
        <w:rPr>
          <w:lang w:val="fr-FR"/>
        </w:rPr>
      </w:pPr>
      <w:r w:rsidRPr="003545BA">
        <w:rPr>
          <w:lang w:val="fr-FR"/>
        </w:rPr>
        <w:t xml:space="preserve">Pourquoi les maris devraient </w:t>
      </w:r>
      <w:r>
        <w:rPr>
          <w:lang w:val="fr-FR"/>
        </w:rPr>
        <w:t>s</w:t>
      </w:r>
      <w:r w:rsidR="00135537">
        <w:rPr>
          <w:lang w:val="fr-FR"/>
        </w:rPr>
        <w:t>’</w:t>
      </w:r>
      <w:r>
        <w:rPr>
          <w:lang w:val="fr-FR"/>
        </w:rPr>
        <w:t>avérer</w:t>
      </w:r>
      <w:r w:rsidRPr="003545BA">
        <w:rPr>
          <w:lang w:val="fr-FR"/>
        </w:rPr>
        <w:t xml:space="preserve"> fidèles à leurs épouses [</w:t>
      </w:r>
      <w:r w:rsidRPr="003545BA">
        <w:rPr>
          <w:i/>
          <w:iCs/>
          <w:lang w:val="fr-FR"/>
        </w:rPr>
        <w:t>vers</w:t>
      </w:r>
      <w:r>
        <w:rPr>
          <w:i/>
          <w:iCs/>
          <w:lang w:val="fr-FR"/>
        </w:rPr>
        <w:t>ets</w:t>
      </w:r>
      <w:r w:rsidRPr="003545BA">
        <w:rPr>
          <w:i/>
          <w:iCs/>
          <w:lang w:val="fr-FR"/>
        </w:rPr>
        <w:t xml:space="preserve"> 15</w:t>
      </w:r>
      <w:r>
        <w:rPr>
          <w:i/>
          <w:iCs/>
          <w:lang w:val="fr-FR"/>
        </w:rPr>
        <w:t xml:space="preserve"> à </w:t>
      </w:r>
      <w:r w:rsidRPr="003545BA">
        <w:rPr>
          <w:i/>
          <w:iCs/>
          <w:lang w:val="fr-FR"/>
        </w:rPr>
        <w:t>23</w:t>
      </w:r>
      <w:r w:rsidRPr="003545BA">
        <w:rPr>
          <w:lang w:val="fr-FR"/>
        </w:rPr>
        <w:t>].</w:t>
      </w:r>
    </w:p>
    <w:p w14:paraId="338A37A0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 xml:space="preserve">Plusieurs des </w:t>
      </w:r>
      <w:r>
        <w:rPr>
          <w:lang w:val="fr-FR"/>
        </w:rPr>
        <w:t>Proverb</w:t>
      </w:r>
      <w:r w:rsidRPr="003545BA">
        <w:rPr>
          <w:lang w:val="fr-FR"/>
        </w:rPr>
        <w:t xml:space="preserve">es donnent </w:t>
      </w:r>
      <w:r>
        <w:rPr>
          <w:lang w:val="fr-FR"/>
        </w:rPr>
        <w:t xml:space="preserve">des </w:t>
      </w:r>
      <w:r w:rsidRPr="003545BA">
        <w:rPr>
          <w:lang w:val="fr-FR"/>
        </w:rPr>
        <w:t>instruction</w:t>
      </w:r>
      <w:r>
        <w:rPr>
          <w:lang w:val="fr-FR"/>
        </w:rPr>
        <w:t>s</w:t>
      </w:r>
      <w:r w:rsidRPr="003545BA">
        <w:rPr>
          <w:lang w:val="fr-FR"/>
        </w:rPr>
        <w:t xml:space="preserve"> pour les jeunes.</w:t>
      </w:r>
    </w:p>
    <w:p w14:paraId="5884D5B5" w14:textId="77777777" w:rsidR="0073683A" w:rsidRPr="00376640" w:rsidRDefault="0073683A" w:rsidP="0073683A">
      <w:pPr>
        <w:spacing w:before="120"/>
        <w:ind w:left="1440" w:hanging="720"/>
        <w:rPr>
          <w:lang w:val="fr-FR"/>
        </w:rPr>
      </w:pPr>
      <w:r w:rsidRPr="003545BA">
        <w:rPr>
          <w:lang w:val="fr-FR"/>
        </w:rPr>
        <w:t> </w:t>
      </w:r>
      <w:r w:rsidRPr="00376640">
        <w:rPr>
          <w:lang w:val="fr-FR"/>
        </w:rPr>
        <w:t>Mon fils, sois attentif à mes paroles</w:t>
      </w:r>
      <w:proofErr w:type="gramStart"/>
      <w:r w:rsidRPr="00376640">
        <w:rPr>
          <w:lang w:val="fr-FR"/>
        </w:rPr>
        <w:t>,</w:t>
      </w:r>
      <w:proofErr w:type="gramEnd"/>
      <w:r>
        <w:rPr>
          <w:lang w:val="fr-FR"/>
        </w:rPr>
        <w:br/>
      </w:r>
      <w:r w:rsidRPr="00376640">
        <w:rPr>
          <w:lang w:val="fr-FR"/>
        </w:rPr>
        <w:t>Prête l</w:t>
      </w:r>
      <w:r w:rsidR="00135537">
        <w:rPr>
          <w:lang w:val="fr-FR"/>
        </w:rPr>
        <w:t>’</w:t>
      </w:r>
      <w:r w:rsidRPr="00376640">
        <w:rPr>
          <w:lang w:val="fr-FR"/>
        </w:rPr>
        <w:t>oreille à mes discours.</w:t>
      </w:r>
    </w:p>
    <w:p w14:paraId="7B075FC2" w14:textId="77777777" w:rsidR="0073683A" w:rsidRPr="00376640" w:rsidRDefault="0073683A" w:rsidP="0073683A">
      <w:pPr>
        <w:spacing w:before="120"/>
        <w:ind w:left="1440" w:hanging="720"/>
        <w:rPr>
          <w:lang w:val="fr-FR"/>
        </w:rPr>
      </w:pPr>
      <w:r w:rsidRPr="00376640">
        <w:rPr>
          <w:lang w:val="fr-FR"/>
        </w:rPr>
        <w:t>Qu</w:t>
      </w:r>
      <w:r w:rsidR="00135537">
        <w:rPr>
          <w:lang w:val="fr-FR"/>
        </w:rPr>
        <w:t>’</w:t>
      </w:r>
      <w:r w:rsidRPr="00376640">
        <w:rPr>
          <w:lang w:val="fr-FR"/>
        </w:rPr>
        <w:t>ils ne s</w:t>
      </w:r>
      <w:r w:rsidR="00135537">
        <w:rPr>
          <w:lang w:val="fr-FR"/>
        </w:rPr>
        <w:t>’</w:t>
      </w:r>
      <w:r w:rsidRPr="00376640">
        <w:rPr>
          <w:lang w:val="fr-FR"/>
        </w:rPr>
        <w:t>éloignent pas de tes yeux;</w:t>
      </w:r>
      <w:r>
        <w:rPr>
          <w:lang w:val="fr-FR"/>
        </w:rPr>
        <w:br/>
      </w:r>
      <w:r w:rsidRPr="00376640">
        <w:rPr>
          <w:lang w:val="fr-FR"/>
        </w:rPr>
        <w:t xml:space="preserve">Garde-les dans le fond de ton </w:t>
      </w:r>
      <w:proofErr w:type="spellStart"/>
      <w:r w:rsidRPr="00376640">
        <w:rPr>
          <w:lang w:val="fr-FR"/>
        </w:rPr>
        <w:t>coeur</w:t>
      </w:r>
      <w:proofErr w:type="spellEnd"/>
      <w:r w:rsidRPr="00376640">
        <w:rPr>
          <w:lang w:val="fr-FR"/>
        </w:rPr>
        <w:t>;</w:t>
      </w:r>
    </w:p>
    <w:p w14:paraId="64F1A1F7" w14:textId="77777777" w:rsidR="0073683A" w:rsidRPr="00376640" w:rsidRDefault="0073683A" w:rsidP="0073683A">
      <w:pPr>
        <w:spacing w:before="120"/>
        <w:ind w:left="1440" w:hanging="720"/>
        <w:rPr>
          <w:lang w:val="fr-FR"/>
        </w:rPr>
      </w:pPr>
      <w:r w:rsidRPr="00376640">
        <w:rPr>
          <w:lang w:val="fr-FR"/>
        </w:rPr>
        <w:t>Car c</w:t>
      </w:r>
      <w:r w:rsidR="00135537">
        <w:rPr>
          <w:lang w:val="fr-FR"/>
        </w:rPr>
        <w:t>’</w:t>
      </w:r>
      <w:r w:rsidRPr="00376640">
        <w:rPr>
          <w:lang w:val="fr-FR"/>
        </w:rPr>
        <w:t>est la vie pour ceux qui les trouvent</w:t>
      </w:r>
      <w:proofErr w:type="gramStart"/>
      <w:r w:rsidRPr="00376640">
        <w:rPr>
          <w:lang w:val="fr-FR"/>
        </w:rPr>
        <w:t>,</w:t>
      </w:r>
      <w:proofErr w:type="gramEnd"/>
      <w:r>
        <w:rPr>
          <w:lang w:val="fr-FR"/>
        </w:rPr>
        <w:br/>
      </w:r>
      <w:r w:rsidRPr="00376640">
        <w:rPr>
          <w:lang w:val="fr-FR"/>
        </w:rPr>
        <w:t>C</w:t>
      </w:r>
      <w:r w:rsidR="00135537">
        <w:rPr>
          <w:lang w:val="fr-FR"/>
        </w:rPr>
        <w:t>’</w:t>
      </w:r>
      <w:r w:rsidRPr="00376640">
        <w:rPr>
          <w:lang w:val="fr-FR"/>
        </w:rPr>
        <w:t>est la santé pour tout leur corps.</w:t>
      </w:r>
    </w:p>
    <w:p w14:paraId="24DF70C0" w14:textId="77777777" w:rsidR="0073683A" w:rsidRDefault="0073683A" w:rsidP="0073683A">
      <w:pPr>
        <w:spacing w:before="120"/>
        <w:ind w:left="1440" w:hanging="720"/>
        <w:rPr>
          <w:lang w:val="fr-FR"/>
        </w:rPr>
      </w:pPr>
      <w:r w:rsidRPr="00376640">
        <w:rPr>
          <w:lang w:val="fr-FR"/>
        </w:rPr>
        <w:t xml:space="preserve">Garde ton </w:t>
      </w:r>
      <w:proofErr w:type="spellStart"/>
      <w:r w:rsidRPr="00376640">
        <w:rPr>
          <w:lang w:val="fr-FR"/>
        </w:rPr>
        <w:t>coeur</w:t>
      </w:r>
      <w:proofErr w:type="spellEnd"/>
      <w:r w:rsidRPr="00376640">
        <w:rPr>
          <w:lang w:val="fr-FR"/>
        </w:rPr>
        <w:t xml:space="preserve"> plus que toute autre chose</w:t>
      </w:r>
      <w:proofErr w:type="gramStart"/>
      <w:r w:rsidRPr="00376640">
        <w:rPr>
          <w:lang w:val="fr-FR"/>
        </w:rPr>
        <w:t>,</w:t>
      </w:r>
      <w:proofErr w:type="gramEnd"/>
      <w:r>
        <w:rPr>
          <w:lang w:val="fr-FR"/>
        </w:rPr>
        <w:br/>
      </w:r>
      <w:r w:rsidRPr="00376640">
        <w:rPr>
          <w:lang w:val="fr-FR"/>
        </w:rPr>
        <w:t xml:space="preserve">Car de lui viennent les sources de la vie. </w:t>
      </w:r>
    </w:p>
    <w:p w14:paraId="1D68E325" w14:textId="4BEB4180" w:rsidR="0073683A" w:rsidRPr="00376640" w:rsidRDefault="0073683A" w:rsidP="001B78A7">
      <w:pPr>
        <w:spacing w:before="120"/>
        <w:ind w:left="1440" w:hanging="720"/>
        <w:rPr>
          <w:lang w:val="fr-FR"/>
        </w:rPr>
      </w:pPr>
      <w:r w:rsidRPr="00376640">
        <w:rPr>
          <w:lang w:val="fr-FR"/>
        </w:rPr>
        <w:t>(</w:t>
      </w:r>
      <w:r w:rsidRPr="00376640">
        <w:rPr>
          <w:i/>
          <w:iCs/>
          <w:lang w:val="fr-FR"/>
        </w:rPr>
        <w:t>Pro 4</w:t>
      </w:r>
      <w:r w:rsidR="00135537">
        <w:rPr>
          <w:i/>
          <w:iCs/>
          <w:lang w:val="fr-FR"/>
        </w:rPr>
        <w:t xml:space="preserve"> : </w:t>
      </w:r>
      <w:r w:rsidRPr="00376640">
        <w:rPr>
          <w:i/>
          <w:iCs/>
          <w:lang w:val="fr-FR"/>
        </w:rPr>
        <w:t>20 à 23</w:t>
      </w:r>
      <w:r w:rsidRPr="00376640">
        <w:rPr>
          <w:lang w:val="fr-FR"/>
        </w:rPr>
        <w:t>)</w:t>
      </w:r>
    </w:p>
    <w:p w14:paraId="0D57031F" w14:textId="77777777" w:rsidR="0073683A" w:rsidRDefault="0073683A" w:rsidP="0073683A">
      <w:pPr>
        <w:pStyle w:val="maintext0"/>
        <w:spacing w:before="180"/>
        <w:ind w:firstLine="360"/>
        <w:rPr>
          <w:lang w:val="fr-FR"/>
        </w:rPr>
      </w:pPr>
      <w:r>
        <w:rPr>
          <w:lang w:val="fr-FR"/>
        </w:rPr>
        <w:t>« L</w:t>
      </w:r>
      <w:r w:rsidRPr="00376640">
        <w:rPr>
          <w:lang w:val="fr-FR"/>
        </w:rPr>
        <w:t>e paresseux dit</w:t>
      </w:r>
      <w:r w:rsidR="00135537">
        <w:rPr>
          <w:lang w:val="fr-FR"/>
        </w:rPr>
        <w:t xml:space="preserve"> : </w:t>
      </w:r>
      <w:r w:rsidRPr="00376640">
        <w:rPr>
          <w:lang w:val="fr-FR"/>
        </w:rPr>
        <w:t>Il y a un lion sur le chemin, Il y a un lion dans les rues! La porte tourne sur ses gonds, Et le paresseux sur son lit.</w:t>
      </w:r>
      <w:r>
        <w:rPr>
          <w:lang w:val="fr-FR"/>
        </w:rPr>
        <w:t> »</w:t>
      </w:r>
      <w:r w:rsidRPr="00376640">
        <w:rPr>
          <w:lang w:val="fr-FR"/>
        </w:rPr>
        <w:t xml:space="preserve"> </w:t>
      </w:r>
      <w:r>
        <w:rPr>
          <w:lang w:val="fr-FR"/>
        </w:rPr>
        <w:t>(</w:t>
      </w:r>
      <w:r w:rsidRPr="00376640">
        <w:rPr>
          <w:i/>
          <w:iCs/>
          <w:lang w:val="fr-FR"/>
        </w:rPr>
        <w:t>Pro 26</w:t>
      </w:r>
      <w:r w:rsidR="00135537">
        <w:rPr>
          <w:i/>
          <w:iCs/>
          <w:lang w:val="fr-FR"/>
        </w:rPr>
        <w:t xml:space="preserve"> : </w:t>
      </w:r>
      <w:r w:rsidRPr="00376640">
        <w:rPr>
          <w:i/>
          <w:iCs/>
          <w:lang w:val="fr-FR"/>
        </w:rPr>
        <w:t>13 à 14</w:t>
      </w:r>
      <w:r w:rsidRPr="00376640">
        <w:rPr>
          <w:lang w:val="fr-FR"/>
        </w:rPr>
        <w:t>)</w:t>
      </w:r>
    </w:p>
    <w:p w14:paraId="69199E66" w14:textId="77777777" w:rsidR="0073683A" w:rsidRPr="003545BA" w:rsidRDefault="008D5434" w:rsidP="0073683A">
      <w:pPr>
        <w:pStyle w:val="maintext0"/>
        <w:spacing w:before="120" w:after="0"/>
        <w:ind w:firstLine="360"/>
        <w:rPr>
          <w:lang w:val="fr-FR"/>
        </w:rPr>
      </w:pPr>
      <w:r>
        <w:rPr>
          <w:lang w:val="fr-FR"/>
        </w:rPr>
        <w:t>Cherchez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en</w:t>
      </w:r>
      <w:r w:rsidR="0073683A" w:rsidRPr="003545BA">
        <w:rPr>
          <w:lang w:val="fr-FR"/>
        </w:rPr>
        <w:t xml:space="preserve"> </w:t>
      </w:r>
      <w:r w:rsidR="0073683A">
        <w:rPr>
          <w:b/>
          <w:bCs/>
          <w:lang w:val="fr-FR"/>
        </w:rPr>
        <w:t>Proverb</w:t>
      </w:r>
      <w:r w:rsidR="0073683A" w:rsidRPr="003545BA">
        <w:rPr>
          <w:b/>
          <w:bCs/>
          <w:lang w:val="fr-FR"/>
        </w:rPr>
        <w:t>es 31</w:t>
      </w:r>
      <w:r w:rsidR="00135537">
        <w:rPr>
          <w:b/>
          <w:bCs/>
          <w:lang w:val="fr-FR"/>
        </w:rPr>
        <w:t xml:space="preserve"> : </w:t>
      </w:r>
      <w:r w:rsidR="0073683A" w:rsidRPr="003545BA">
        <w:rPr>
          <w:b/>
          <w:bCs/>
          <w:lang w:val="fr-FR"/>
        </w:rPr>
        <w:t>10</w:t>
      </w:r>
      <w:r w:rsidR="0073683A">
        <w:rPr>
          <w:b/>
          <w:bCs/>
          <w:lang w:val="fr-FR"/>
        </w:rPr>
        <w:t xml:space="preserve"> à </w:t>
      </w:r>
      <w:r w:rsidR="0073683A" w:rsidRPr="003545BA">
        <w:rPr>
          <w:b/>
          <w:bCs/>
          <w:lang w:val="fr-FR"/>
        </w:rPr>
        <w:t>31</w:t>
      </w:r>
      <w:r w:rsidR="0073683A" w:rsidRPr="003545BA">
        <w:rPr>
          <w:lang w:val="fr-FR"/>
        </w:rPr>
        <w:t xml:space="preserve"> plusieurs </w:t>
      </w:r>
      <w:r w:rsidR="0073683A">
        <w:rPr>
          <w:lang w:val="fr-FR"/>
        </w:rPr>
        <w:t>activités</w:t>
      </w:r>
      <w:r w:rsidR="0073683A" w:rsidRPr="003545BA">
        <w:rPr>
          <w:lang w:val="fr-FR"/>
        </w:rPr>
        <w:t xml:space="preserve"> </w:t>
      </w:r>
      <w:r w:rsidR="0073683A">
        <w:rPr>
          <w:lang w:val="fr-FR"/>
        </w:rPr>
        <w:t>d</w:t>
      </w:r>
      <w:r w:rsidR="00135537">
        <w:rPr>
          <w:lang w:val="fr-FR"/>
        </w:rPr>
        <w:t>’</w:t>
      </w:r>
      <w:r w:rsidR="0073683A" w:rsidRPr="003545BA">
        <w:rPr>
          <w:lang w:val="fr-FR"/>
        </w:rPr>
        <w:t>une femme vertueuse.</w:t>
      </w:r>
    </w:p>
    <w:p w14:paraId="16DEAAB0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>Plaintes pessimistes d</w:t>
      </w:r>
      <w:r w:rsidR="00135537">
        <w:rPr>
          <w:lang w:val="fr-FR"/>
        </w:rPr>
        <w:t>’</w:t>
      </w:r>
      <w:r w:rsidRPr="003545BA">
        <w:rPr>
          <w:lang w:val="fr-FR"/>
        </w:rPr>
        <w:t>un homme âgé</w:t>
      </w:r>
      <w:r w:rsidR="00135537">
        <w:rPr>
          <w:lang w:val="fr-FR"/>
        </w:rPr>
        <w:t xml:space="preserve"> : </w:t>
      </w:r>
      <w:r w:rsidRPr="003545BA">
        <w:rPr>
          <w:b/>
          <w:bCs/>
          <w:lang w:val="fr-FR"/>
        </w:rPr>
        <w:t>Ecclésiastes</w:t>
      </w:r>
    </w:p>
    <w:p w14:paraId="7746F089" w14:textId="77777777" w:rsidR="0073683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 xml:space="preserve">Un vieil auteur, probablement </w:t>
      </w:r>
      <w:r>
        <w:rPr>
          <w:lang w:val="fr-FR"/>
        </w:rPr>
        <w:t>Salomon</w:t>
      </w:r>
      <w:r w:rsidRPr="003545BA">
        <w:rPr>
          <w:lang w:val="fr-FR"/>
        </w:rPr>
        <w:t xml:space="preserve">, </w:t>
      </w:r>
      <w:r>
        <w:rPr>
          <w:lang w:val="fr-FR"/>
        </w:rPr>
        <w:t xml:space="preserve">a fait un discours </w:t>
      </w:r>
      <w:r w:rsidRPr="003545BA">
        <w:rPr>
          <w:lang w:val="fr-FR"/>
        </w:rPr>
        <w:t xml:space="preserve">au sujet de la </w:t>
      </w:r>
      <w:r>
        <w:rPr>
          <w:lang w:val="fr-FR"/>
        </w:rPr>
        <w:t>futilité de la vie sur terre (« </w:t>
      </w:r>
      <w:r w:rsidRPr="003545BA">
        <w:rPr>
          <w:lang w:val="fr-FR"/>
        </w:rPr>
        <w:t>sous le soleil</w:t>
      </w:r>
      <w:r>
        <w:rPr>
          <w:lang w:val="fr-FR"/>
        </w:rPr>
        <w:t> »</w:t>
      </w:r>
      <w:r w:rsidRPr="003545BA">
        <w:rPr>
          <w:lang w:val="fr-FR"/>
        </w:rPr>
        <w:t xml:space="preserve">). Il avait </w:t>
      </w:r>
      <w:r>
        <w:rPr>
          <w:lang w:val="fr-FR"/>
        </w:rPr>
        <w:t xml:space="preserve">éprouvé toutes les formes de </w:t>
      </w:r>
      <w:r w:rsidRPr="003545BA">
        <w:rPr>
          <w:lang w:val="fr-FR"/>
        </w:rPr>
        <w:t xml:space="preserve">plaisir </w:t>
      </w:r>
      <w:r>
        <w:rPr>
          <w:lang w:val="fr-FR"/>
        </w:rPr>
        <w:t xml:space="preserve">et a </w:t>
      </w:r>
      <w:r w:rsidRPr="003545BA">
        <w:rPr>
          <w:lang w:val="fr-FR"/>
        </w:rPr>
        <w:t xml:space="preserve">finalement </w:t>
      </w:r>
      <w:r>
        <w:rPr>
          <w:lang w:val="fr-FR"/>
        </w:rPr>
        <w:t xml:space="preserve">conclu que </w:t>
      </w:r>
      <w:r w:rsidRPr="003545BA">
        <w:rPr>
          <w:lang w:val="fr-FR"/>
        </w:rPr>
        <w:t>tout</w:t>
      </w:r>
      <w:r>
        <w:rPr>
          <w:lang w:val="fr-FR"/>
        </w:rPr>
        <w:t xml:space="preserve"> est vanité (« pour</w:t>
      </w:r>
      <w:r w:rsidRPr="003545BA">
        <w:rPr>
          <w:lang w:val="fr-FR"/>
        </w:rPr>
        <w:t>chass</w:t>
      </w:r>
      <w:r>
        <w:rPr>
          <w:lang w:val="fr-FR"/>
        </w:rPr>
        <w:t>er</w:t>
      </w:r>
      <w:r w:rsidRPr="003545BA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3545BA">
        <w:rPr>
          <w:lang w:val="fr-FR"/>
        </w:rPr>
        <w:t>vent</w:t>
      </w:r>
      <w:r>
        <w:rPr>
          <w:lang w:val="fr-FR"/>
        </w:rPr>
        <w:t> »</w:t>
      </w:r>
      <w:r w:rsidRPr="003545BA">
        <w:rPr>
          <w:lang w:val="fr-FR"/>
        </w:rPr>
        <w:t>).</w:t>
      </w:r>
    </w:p>
    <w:p w14:paraId="0991A027" w14:textId="77777777" w:rsidR="009744C2" w:rsidRDefault="009744C2" w:rsidP="001B78A7"/>
    <w:p w14:paraId="32B99BAF" w14:textId="77777777" w:rsidR="0073683A" w:rsidRPr="003545BA" w:rsidRDefault="0073683A" w:rsidP="0073683A">
      <w:pPr>
        <w:pStyle w:val="Titre3"/>
        <w:spacing w:before="180" w:after="0"/>
        <w:rPr>
          <w:lang w:val="fr-FR"/>
        </w:rPr>
      </w:pPr>
      <w:r>
        <w:rPr>
          <w:lang w:val="fr-FR"/>
        </w:rPr>
        <w:t>Projetez</w:t>
      </w:r>
      <w:r w:rsidRPr="003545BA">
        <w:rPr>
          <w:lang w:val="fr-FR"/>
        </w:rPr>
        <w:t xml:space="preserve"> avec vos collègues les activités </w:t>
      </w:r>
      <w:r>
        <w:rPr>
          <w:lang w:val="fr-FR"/>
        </w:rPr>
        <w:t>qu</w:t>
      </w:r>
      <w:r w:rsidR="00135537">
        <w:rPr>
          <w:lang w:val="fr-FR"/>
        </w:rPr>
        <w:t>’</w:t>
      </w:r>
      <w:r>
        <w:rPr>
          <w:lang w:val="fr-FR"/>
        </w:rPr>
        <w:t>on fera</w:t>
      </w:r>
      <w:r w:rsidRPr="003545BA">
        <w:rPr>
          <w:lang w:val="fr-FR"/>
        </w:rPr>
        <w:t xml:space="preserve"> pendant la semaine</w:t>
      </w:r>
      <w:r>
        <w:rPr>
          <w:lang w:val="fr-FR"/>
        </w:rPr>
        <w:t>.</w:t>
      </w:r>
    </w:p>
    <w:p w14:paraId="1596662A" w14:textId="77777777" w:rsidR="0073683A" w:rsidRPr="003545BA" w:rsidRDefault="0073683A" w:rsidP="00135537">
      <w:pPr>
        <w:pStyle w:val="maintext0"/>
        <w:spacing w:before="120" w:after="0"/>
        <w:ind w:firstLine="360"/>
        <w:rPr>
          <w:lang w:val="fr-FR"/>
        </w:rPr>
      </w:pPr>
      <w:r>
        <w:rPr>
          <w:lang w:val="fr-FR"/>
        </w:rPr>
        <w:t>Rendez v</w:t>
      </w:r>
      <w:r w:rsidRPr="003545BA">
        <w:rPr>
          <w:lang w:val="fr-FR"/>
        </w:rPr>
        <w:t xml:space="preserve">isite </w:t>
      </w:r>
      <w:r>
        <w:rPr>
          <w:lang w:val="fr-FR"/>
        </w:rPr>
        <w:t xml:space="preserve">aux </w:t>
      </w:r>
      <w:r w:rsidRPr="003545BA">
        <w:rPr>
          <w:b/>
          <w:bCs/>
          <w:lang w:val="fr-FR"/>
        </w:rPr>
        <w:t>parents</w:t>
      </w:r>
      <w:r w:rsidRPr="003545BA">
        <w:rPr>
          <w:lang w:val="fr-FR"/>
        </w:rPr>
        <w:t xml:space="preserve"> </w:t>
      </w:r>
      <w:r>
        <w:rPr>
          <w:lang w:val="fr-FR"/>
        </w:rPr>
        <w:t>et aidez</w:t>
      </w:r>
      <w:r w:rsidR="00135537">
        <w:rPr>
          <w:lang w:val="fr-FR"/>
        </w:rPr>
        <w:t xml:space="preserve">-les </w:t>
      </w:r>
      <w:r>
        <w:rPr>
          <w:lang w:val="fr-FR"/>
        </w:rPr>
        <w:t xml:space="preserve">à </w:t>
      </w:r>
      <w:r w:rsidRPr="003545BA">
        <w:rPr>
          <w:lang w:val="fr-FR"/>
        </w:rPr>
        <w:t xml:space="preserve">appliquer les </w:t>
      </w:r>
      <w:r>
        <w:rPr>
          <w:lang w:val="fr-FR"/>
        </w:rPr>
        <w:t>Proverb</w:t>
      </w:r>
      <w:r w:rsidRPr="003545BA">
        <w:rPr>
          <w:lang w:val="fr-FR"/>
        </w:rPr>
        <w:t>es 13</w:t>
      </w:r>
      <w:r w:rsidR="00135537">
        <w:rPr>
          <w:lang w:val="fr-FR"/>
        </w:rPr>
        <w:t xml:space="preserve"> : </w:t>
      </w:r>
      <w:r w:rsidRPr="003545BA">
        <w:rPr>
          <w:lang w:val="fr-FR"/>
        </w:rPr>
        <w:t>24, 19</w:t>
      </w:r>
      <w:r w:rsidR="00135537">
        <w:rPr>
          <w:lang w:val="fr-FR"/>
        </w:rPr>
        <w:t xml:space="preserve"> : </w:t>
      </w:r>
      <w:r w:rsidRPr="003545BA">
        <w:rPr>
          <w:lang w:val="fr-FR"/>
        </w:rPr>
        <w:t>18; 22</w:t>
      </w:r>
      <w:r w:rsidR="00135537">
        <w:rPr>
          <w:lang w:val="fr-FR"/>
        </w:rPr>
        <w:t xml:space="preserve"> : </w:t>
      </w:r>
      <w:r w:rsidRPr="003545BA">
        <w:rPr>
          <w:lang w:val="fr-FR"/>
        </w:rPr>
        <w:t xml:space="preserve">6; </w:t>
      </w:r>
      <w:r>
        <w:rPr>
          <w:lang w:val="fr-FR"/>
        </w:rPr>
        <w:t xml:space="preserve">et </w:t>
      </w:r>
      <w:r w:rsidRPr="003545BA">
        <w:rPr>
          <w:lang w:val="fr-FR"/>
        </w:rPr>
        <w:t>23</w:t>
      </w:r>
      <w:r w:rsidR="00135537">
        <w:rPr>
          <w:lang w:val="fr-FR"/>
        </w:rPr>
        <w:t xml:space="preserve"> : </w:t>
      </w:r>
      <w:r w:rsidRPr="003545BA">
        <w:rPr>
          <w:lang w:val="fr-FR"/>
        </w:rPr>
        <w:t>13.</w:t>
      </w:r>
    </w:p>
    <w:p w14:paraId="45DA07B7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lastRenderedPageBreak/>
        <w:t>Aidez leur</w:t>
      </w:r>
      <w:r>
        <w:rPr>
          <w:lang w:val="fr-FR"/>
        </w:rPr>
        <w:t>s</w:t>
      </w:r>
      <w:r w:rsidRPr="003545BA">
        <w:rPr>
          <w:lang w:val="fr-FR"/>
        </w:rPr>
        <w:t xml:space="preserve"> </w:t>
      </w:r>
      <w:r w:rsidRPr="003545BA">
        <w:rPr>
          <w:b/>
          <w:bCs/>
          <w:lang w:val="fr-FR"/>
        </w:rPr>
        <w:t>enfants</w:t>
      </w:r>
      <w:r w:rsidRPr="003545BA">
        <w:rPr>
          <w:lang w:val="fr-FR"/>
        </w:rPr>
        <w:t xml:space="preserve"> </w:t>
      </w:r>
      <w:r>
        <w:rPr>
          <w:lang w:val="fr-FR"/>
        </w:rPr>
        <w:t>à</w:t>
      </w:r>
      <w:r w:rsidRPr="003545BA">
        <w:rPr>
          <w:lang w:val="fr-FR"/>
        </w:rPr>
        <w:t xml:space="preserve"> appliquer les </w:t>
      </w:r>
      <w:r>
        <w:rPr>
          <w:lang w:val="fr-FR"/>
        </w:rPr>
        <w:t>Proverb</w:t>
      </w:r>
      <w:r w:rsidRPr="003545BA">
        <w:rPr>
          <w:lang w:val="fr-FR"/>
        </w:rPr>
        <w:t>es 1</w:t>
      </w:r>
      <w:r w:rsidR="00135537">
        <w:rPr>
          <w:lang w:val="fr-FR"/>
        </w:rPr>
        <w:t xml:space="preserve"> : </w:t>
      </w:r>
      <w:r w:rsidRPr="003545BA">
        <w:rPr>
          <w:lang w:val="fr-FR"/>
        </w:rPr>
        <w:t>8</w:t>
      </w:r>
      <w:r>
        <w:rPr>
          <w:lang w:val="fr-FR"/>
        </w:rPr>
        <w:t xml:space="preserve"> à </w:t>
      </w:r>
      <w:r w:rsidRPr="003545BA">
        <w:rPr>
          <w:lang w:val="fr-FR"/>
        </w:rPr>
        <w:t>9.</w:t>
      </w:r>
    </w:p>
    <w:p w14:paraId="5866C2A2" w14:textId="77777777" w:rsidR="0073683A" w:rsidRPr="003545BA" w:rsidRDefault="0073683A" w:rsidP="009744C2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 xml:space="preserve">Demandez aux croyants qui ont plaisir à faire </w:t>
      </w:r>
      <w:r w:rsidR="009744C2">
        <w:rPr>
          <w:lang w:val="fr-FR"/>
        </w:rPr>
        <w:t xml:space="preserve">à profondeur </w:t>
      </w:r>
      <w:r>
        <w:rPr>
          <w:lang w:val="fr-FR"/>
        </w:rPr>
        <w:t xml:space="preserve">des </w:t>
      </w:r>
      <w:r w:rsidRPr="003545BA">
        <w:rPr>
          <w:lang w:val="fr-FR"/>
        </w:rPr>
        <w:t>étude</w:t>
      </w:r>
      <w:r>
        <w:rPr>
          <w:lang w:val="fr-FR"/>
        </w:rPr>
        <w:t>s</w:t>
      </w:r>
      <w:r w:rsidRPr="003545BA">
        <w:rPr>
          <w:lang w:val="fr-FR"/>
        </w:rPr>
        <w:t xml:space="preserve"> de </w:t>
      </w:r>
      <w:r>
        <w:rPr>
          <w:lang w:val="fr-FR"/>
        </w:rPr>
        <w:t xml:space="preserve">la </w:t>
      </w:r>
      <w:r w:rsidRPr="003545BA">
        <w:rPr>
          <w:lang w:val="fr-FR"/>
        </w:rPr>
        <w:t>Bible</w:t>
      </w:r>
      <w:r w:rsidR="009744C2">
        <w:rPr>
          <w:lang w:val="fr-FR"/>
        </w:rPr>
        <w:t>,</w:t>
      </w:r>
      <w:r w:rsidRPr="003545BA">
        <w:rPr>
          <w:lang w:val="fr-FR"/>
        </w:rPr>
        <w:t xml:space="preserve"> </w:t>
      </w:r>
      <w:r>
        <w:rPr>
          <w:lang w:val="fr-FR"/>
        </w:rPr>
        <w:t>d</w:t>
      </w:r>
      <w:r w:rsidR="00135537">
        <w:rPr>
          <w:lang w:val="fr-FR"/>
        </w:rPr>
        <w:t>’</w:t>
      </w:r>
      <w:r w:rsidRPr="003545BA">
        <w:rPr>
          <w:lang w:val="fr-FR"/>
        </w:rPr>
        <w:t>exam</w:t>
      </w:r>
      <w:r>
        <w:rPr>
          <w:lang w:val="fr-FR"/>
        </w:rPr>
        <w:t>iner soigneusement les livres de</w:t>
      </w:r>
      <w:r w:rsidRPr="003545BA">
        <w:rPr>
          <w:lang w:val="fr-FR"/>
        </w:rPr>
        <w:t xml:space="preserve"> </w:t>
      </w:r>
      <w:r>
        <w:rPr>
          <w:lang w:val="fr-FR"/>
        </w:rPr>
        <w:t>Job</w:t>
      </w:r>
      <w:r w:rsidRPr="003545BA">
        <w:rPr>
          <w:lang w:val="fr-FR"/>
        </w:rPr>
        <w:t xml:space="preserve">, Psaumes ou </w:t>
      </w:r>
      <w:r>
        <w:rPr>
          <w:lang w:val="fr-FR"/>
        </w:rPr>
        <w:t>Proverb</w:t>
      </w:r>
      <w:r w:rsidRPr="003545BA">
        <w:rPr>
          <w:lang w:val="fr-FR"/>
        </w:rPr>
        <w:t>es. Plus tard</w:t>
      </w:r>
      <w:r>
        <w:rPr>
          <w:lang w:val="fr-FR"/>
        </w:rPr>
        <w:t>,</w:t>
      </w:r>
      <w:r w:rsidRPr="003545BA">
        <w:rPr>
          <w:lang w:val="fr-FR"/>
        </w:rPr>
        <w:t xml:space="preserve"> </w:t>
      </w:r>
      <w:r>
        <w:rPr>
          <w:lang w:val="fr-FR"/>
        </w:rPr>
        <w:t>laissez-</w:t>
      </w:r>
      <w:r w:rsidRPr="003545BA">
        <w:rPr>
          <w:lang w:val="fr-FR"/>
        </w:rPr>
        <w:t xml:space="preserve">les </w:t>
      </w:r>
      <w:r>
        <w:rPr>
          <w:lang w:val="fr-FR"/>
        </w:rPr>
        <w:t xml:space="preserve">rapporter sur </w:t>
      </w:r>
      <w:r w:rsidRPr="003545BA">
        <w:rPr>
          <w:lang w:val="fr-FR"/>
        </w:rPr>
        <w:t>ce qu</w:t>
      </w:r>
      <w:r w:rsidR="00135537">
        <w:rPr>
          <w:lang w:val="fr-FR"/>
        </w:rPr>
        <w:t>’</w:t>
      </w:r>
      <w:r w:rsidRPr="003545BA">
        <w:rPr>
          <w:lang w:val="fr-FR"/>
        </w:rPr>
        <w:t xml:space="preserve">ils </w:t>
      </w:r>
      <w:r w:rsidR="009744C2">
        <w:rPr>
          <w:lang w:val="fr-FR"/>
        </w:rPr>
        <w:t xml:space="preserve">y </w:t>
      </w:r>
      <w:r w:rsidRPr="003545BA">
        <w:rPr>
          <w:lang w:val="fr-FR"/>
        </w:rPr>
        <w:t xml:space="preserve">ont trouvé </w:t>
      </w:r>
      <w:r>
        <w:rPr>
          <w:lang w:val="fr-FR"/>
        </w:rPr>
        <w:t>d</w:t>
      </w:r>
      <w:r w:rsidR="00135537">
        <w:rPr>
          <w:lang w:val="fr-FR"/>
        </w:rPr>
        <w:t>’</w:t>
      </w:r>
      <w:r w:rsidRPr="003545BA">
        <w:rPr>
          <w:lang w:val="fr-FR"/>
        </w:rPr>
        <w:t>u</w:t>
      </w:r>
      <w:r>
        <w:rPr>
          <w:lang w:val="fr-FR"/>
        </w:rPr>
        <w:t>tile</w:t>
      </w:r>
      <w:r w:rsidRPr="003545BA">
        <w:rPr>
          <w:lang w:val="fr-FR"/>
        </w:rPr>
        <w:t>.</w:t>
      </w:r>
    </w:p>
    <w:p w14:paraId="7945A1CE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>Aide</w:t>
      </w:r>
      <w:r>
        <w:rPr>
          <w:lang w:val="fr-FR"/>
        </w:rPr>
        <w:t xml:space="preserve">z les </w:t>
      </w:r>
      <w:r w:rsidRPr="006D73CE">
        <w:rPr>
          <w:b/>
          <w:bCs/>
          <w:lang w:val="fr-FR"/>
        </w:rPr>
        <w:t>apprentis</w:t>
      </w:r>
      <w:r w:rsidRPr="003545BA">
        <w:rPr>
          <w:lang w:val="fr-FR"/>
        </w:rPr>
        <w:t xml:space="preserve"> </w:t>
      </w:r>
      <w:r w:rsidRPr="003545BA">
        <w:rPr>
          <w:b/>
          <w:bCs/>
          <w:lang w:val="fr-FR"/>
        </w:rPr>
        <w:t>bergers</w:t>
      </w:r>
      <w:r>
        <w:rPr>
          <w:b/>
          <w:bCs/>
          <w:lang w:val="fr-FR"/>
        </w:rPr>
        <w:t xml:space="preserve"> </w:t>
      </w:r>
      <w:r>
        <w:rPr>
          <w:lang w:val="fr-FR"/>
        </w:rPr>
        <w:t xml:space="preserve">que vous surveillez à reconnaître les </w:t>
      </w:r>
      <w:bookmarkStart w:id="0" w:name="_GoBack"/>
      <w:bookmarkEnd w:id="0"/>
      <w:r>
        <w:rPr>
          <w:lang w:val="fr-FR"/>
        </w:rPr>
        <w:t>textes poétiques de l</w:t>
      </w:r>
      <w:r w:rsidR="00135537">
        <w:rPr>
          <w:lang w:val="fr-FR"/>
        </w:rPr>
        <w:t>’</w:t>
      </w:r>
      <w:r>
        <w:rPr>
          <w:lang w:val="fr-FR"/>
        </w:rPr>
        <w:t>Ancien Testament</w:t>
      </w:r>
      <w:r w:rsidRPr="003545BA">
        <w:rPr>
          <w:lang w:val="fr-FR"/>
        </w:rPr>
        <w:t>.</w:t>
      </w:r>
    </w:p>
    <w:p w14:paraId="7F5D5DAF" w14:textId="77777777" w:rsidR="0073683A" w:rsidRPr="0082080F" w:rsidRDefault="0073683A" w:rsidP="009744C2">
      <w:pPr>
        <w:pStyle w:val="maintext0"/>
        <w:spacing w:before="120" w:after="240"/>
        <w:ind w:firstLine="360"/>
        <w:rPr>
          <w:lang w:val="fr-FR"/>
        </w:rPr>
      </w:pPr>
      <w:r>
        <w:rPr>
          <w:lang w:val="fr-FR"/>
        </w:rPr>
        <w:t>Choisissez d</w:t>
      </w:r>
      <w:r w:rsidRPr="003545BA">
        <w:rPr>
          <w:lang w:val="fr-FR"/>
        </w:rPr>
        <w:t>es vers</w:t>
      </w:r>
      <w:r>
        <w:rPr>
          <w:lang w:val="fr-FR"/>
        </w:rPr>
        <w:t>ets</w:t>
      </w:r>
      <w:r w:rsidRPr="003545BA">
        <w:rPr>
          <w:lang w:val="fr-FR"/>
        </w:rPr>
        <w:t xml:space="preserve"> des psaumes qui </w:t>
      </w:r>
      <w:r>
        <w:rPr>
          <w:lang w:val="fr-FR"/>
        </w:rPr>
        <w:t xml:space="preserve">attirent </w:t>
      </w:r>
      <w:r w:rsidRPr="003545BA">
        <w:rPr>
          <w:lang w:val="fr-FR"/>
        </w:rPr>
        <w:t>l</w:t>
      </w:r>
      <w:r w:rsidR="00135537">
        <w:rPr>
          <w:lang w:val="fr-FR"/>
        </w:rPr>
        <w:t>’</w:t>
      </w:r>
      <w:r w:rsidRPr="003545BA">
        <w:rPr>
          <w:lang w:val="fr-FR"/>
        </w:rPr>
        <w:t xml:space="preserve">attention sur Dieu et </w:t>
      </w:r>
      <w:r w:rsidR="009744C2">
        <w:rPr>
          <w:lang w:val="fr-FR"/>
        </w:rPr>
        <w:t xml:space="preserve">lui </w:t>
      </w:r>
      <w:r>
        <w:rPr>
          <w:lang w:val="fr-FR"/>
        </w:rPr>
        <w:t>rendent hommage</w:t>
      </w:r>
      <w:r w:rsidRPr="003545BA">
        <w:rPr>
          <w:lang w:val="fr-FR"/>
        </w:rPr>
        <w:t xml:space="preserve">. </w:t>
      </w:r>
      <w:r>
        <w:rPr>
          <w:lang w:val="fr-FR"/>
        </w:rPr>
        <w:t xml:space="preserve">Employez-les </w:t>
      </w:r>
      <w:r w:rsidRPr="0082080F">
        <w:rPr>
          <w:lang w:val="fr-FR"/>
        </w:rPr>
        <w:t>dans</w:t>
      </w:r>
      <w:r>
        <w:rPr>
          <w:lang w:val="fr-FR"/>
        </w:rPr>
        <w:t xml:space="preserve"> les réunions de</w:t>
      </w:r>
      <w:r w:rsidR="004E5598">
        <w:rPr>
          <w:lang w:val="fr-FR"/>
        </w:rPr>
        <w:t xml:space="preserve"> </w:t>
      </w:r>
      <w:r w:rsidRPr="0082080F">
        <w:rPr>
          <w:b/>
          <w:bCs/>
          <w:lang w:val="fr-FR"/>
        </w:rPr>
        <w:t>culte</w:t>
      </w:r>
      <w:r w:rsidRPr="0082080F">
        <w:rPr>
          <w:lang w:val="fr-FR"/>
        </w:rPr>
        <w:t>.</w:t>
      </w:r>
      <w:r w:rsidRPr="0082080F">
        <w:rPr>
          <w:lang w:val="fr-FR"/>
        </w:rPr>
        <w:br/>
      </w:r>
    </w:p>
    <w:p w14:paraId="3BDFFA89" w14:textId="77777777" w:rsidR="0073683A" w:rsidRPr="003545BA" w:rsidRDefault="0073683A" w:rsidP="0073683A">
      <w:pPr>
        <w:pStyle w:val="Titre3"/>
        <w:spacing w:before="120" w:after="0"/>
        <w:rPr>
          <w:lang w:val="fr-FR"/>
        </w:rPr>
      </w:pPr>
      <w:r>
        <w:rPr>
          <w:lang w:val="fr-FR"/>
        </w:rPr>
        <w:t>Planifiez</w:t>
      </w:r>
      <w:r w:rsidRPr="003545BA">
        <w:rPr>
          <w:lang w:val="fr-FR"/>
        </w:rPr>
        <w:t xml:space="preserve"> avec </w:t>
      </w:r>
      <w:r>
        <w:rPr>
          <w:lang w:val="fr-FR"/>
        </w:rPr>
        <w:t xml:space="preserve">vos </w:t>
      </w:r>
      <w:r w:rsidRPr="003545BA">
        <w:rPr>
          <w:lang w:val="fr-FR"/>
        </w:rPr>
        <w:t>collègues l</w:t>
      </w:r>
      <w:r>
        <w:rPr>
          <w:lang w:val="fr-FR"/>
        </w:rPr>
        <w:t>a</w:t>
      </w:r>
      <w:r w:rsidRPr="003545BA">
        <w:rPr>
          <w:lang w:val="fr-FR"/>
        </w:rPr>
        <w:t xml:space="preserve"> prochain</w:t>
      </w:r>
      <w:r>
        <w:rPr>
          <w:lang w:val="fr-FR"/>
        </w:rPr>
        <w:t>e réunion de</w:t>
      </w:r>
      <w:r w:rsidRPr="003545BA">
        <w:rPr>
          <w:lang w:val="fr-FR"/>
        </w:rPr>
        <w:t xml:space="preserve"> culte.</w:t>
      </w:r>
    </w:p>
    <w:p w14:paraId="1A9B2C45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>
        <w:rPr>
          <w:lang w:val="fr-FR"/>
        </w:rPr>
        <w:t xml:space="preserve">Exposez </w:t>
      </w:r>
      <w:proofErr w:type="gramStart"/>
      <w:r>
        <w:rPr>
          <w:lang w:val="fr-FR"/>
        </w:rPr>
        <w:t>les</w:t>
      </w:r>
      <w:r w:rsidRPr="003545BA">
        <w:rPr>
          <w:lang w:val="fr-FR"/>
        </w:rPr>
        <w:t xml:space="preserve"> méthode</w:t>
      </w:r>
      <w:proofErr w:type="gramEnd"/>
      <w:r w:rsidRPr="003545BA">
        <w:rPr>
          <w:lang w:val="fr-FR"/>
        </w:rPr>
        <w:t xml:space="preserve"> et beauté uniques </w:t>
      </w:r>
      <w:r>
        <w:rPr>
          <w:lang w:val="fr-FR"/>
        </w:rPr>
        <w:t xml:space="preserve">de la </w:t>
      </w:r>
      <w:r w:rsidRPr="003545BA">
        <w:rPr>
          <w:b/>
          <w:bCs/>
          <w:lang w:val="fr-FR"/>
        </w:rPr>
        <w:t>poésie</w:t>
      </w:r>
      <w:r w:rsidRPr="003545BA">
        <w:rPr>
          <w:lang w:val="fr-FR"/>
        </w:rPr>
        <w:t xml:space="preserve"> d</w:t>
      </w:r>
      <w:r>
        <w:rPr>
          <w:lang w:val="fr-FR"/>
        </w:rPr>
        <w:t>e l</w:t>
      </w:r>
      <w:r w:rsidR="00135537">
        <w:rPr>
          <w:lang w:val="fr-FR"/>
        </w:rPr>
        <w:t>’</w:t>
      </w:r>
      <w:r>
        <w:rPr>
          <w:lang w:val="fr-FR"/>
        </w:rPr>
        <w:t>Ancien Testament</w:t>
      </w:r>
      <w:r w:rsidRPr="003545BA">
        <w:rPr>
          <w:lang w:val="fr-FR"/>
        </w:rPr>
        <w:t xml:space="preserve"> et </w:t>
      </w:r>
      <w:r>
        <w:rPr>
          <w:lang w:val="fr-FR"/>
        </w:rPr>
        <w:t xml:space="preserve">lisez-en </w:t>
      </w:r>
      <w:r w:rsidRPr="003545BA">
        <w:rPr>
          <w:lang w:val="fr-FR"/>
        </w:rPr>
        <w:t>quelques exemples.</w:t>
      </w:r>
    </w:p>
    <w:p w14:paraId="4DFE0604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 xml:space="preserve">Expliquez </w:t>
      </w:r>
      <w:r>
        <w:rPr>
          <w:lang w:val="fr-FR"/>
        </w:rPr>
        <w:t>les principales</w:t>
      </w:r>
      <w:r w:rsidRPr="003545BA">
        <w:rPr>
          <w:lang w:val="fr-FR"/>
        </w:rPr>
        <w:t xml:space="preserve"> </w:t>
      </w:r>
      <w:r w:rsidRPr="003545BA">
        <w:rPr>
          <w:b/>
          <w:bCs/>
          <w:lang w:val="fr-FR"/>
        </w:rPr>
        <w:t>matières</w:t>
      </w:r>
      <w:r w:rsidRPr="003545BA">
        <w:rPr>
          <w:lang w:val="fr-FR"/>
        </w:rPr>
        <w:t xml:space="preserve"> des différents livres poétiques.</w:t>
      </w:r>
    </w:p>
    <w:p w14:paraId="2539B513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>
        <w:rPr>
          <w:lang w:val="fr-FR"/>
        </w:rPr>
        <w:t>Exposez quelques</w:t>
      </w:r>
      <w:r w:rsidRPr="003545BA">
        <w:rPr>
          <w:lang w:val="fr-FR"/>
        </w:rPr>
        <w:t xml:space="preserve"> </w:t>
      </w:r>
      <w:r>
        <w:rPr>
          <w:b/>
          <w:bCs/>
          <w:lang w:val="fr-FR"/>
        </w:rPr>
        <w:t>Proverb</w:t>
      </w:r>
      <w:r w:rsidRPr="003545BA">
        <w:rPr>
          <w:b/>
          <w:bCs/>
          <w:lang w:val="fr-FR"/>
        </w:rPr>
        <w:t>es</w:t>
      </w:r>
      <w:r w:rsidRPr="003545BA">
        <w:rPr>
          <w:lang w:val="fr-FR"/>
        </w:rPr>
        <w:t xml:space="preserve"> du livre des </w:t>
      </w:r>
      <w:r>
        <w:rPr>
          <w:lang w:val="fr-FR"/>
        </w:rPr>
        <w:t>Proverb</w:t>
      </w:r>
      <w:r w:rsidRPr="003545BA">
        <w:rPr>
          <w:lang w:val="fr-FR"/>
        </w:rPr>
        <w:t>es.</w:t>
      </w:r>
    </w:p>
    <w:p w14:paraId="31E469C7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>
        <w:rPr>
          <w:lang w:val="fr-FR"/>
        </w:rPr>
        <w:t xml:space="preserve">Laissez des </w:t>
      </w:r>
      <w:r w:rsidRPr="003545BA">
        <w:rPr>
          <w:b/>
          <w:bCs/>
          <w:lang w:val="fr-FR"/>
        </w:rPr>
        <w:t>croyants</w:t>
      </w:r>
      <w:r w:rsidRPr="003545BA">
        <w:rPr>
          <w:lang w:val="fr-FR"/>
        </w:rPr>
        <w:t xml:space="preserve"> qui ont été b</w:t>
      </w:r>
      <w:r>
        <w:rPr>
          <w:lang w:val="fr-FR"/>
        </w:rPr>
        <w:t>énis par la lecture d</w:t>
      </w:r>
      <w:r w:rsidRPr="003545BA">
        <w:rPr>
          <w:lang w:val="fr-FR"/>
        </w:rPr>
        <w:t>es livres poétiques</w:t>
      </w:r>
      <w:r w:rsidR="009744C2">
        <w:rPr>
          <w:lang w:val="fr-FR"/>
        </w:rPr>
        <w:t>,</w:t>
      </w:r>
      <w:r w:rsidRPr="003545BA">
        <w:rPr>
          <w:lang w:val="fr-FR"/>
        </w:rPr>
        <w:t xml:space="preserve"> </w:t>
      </w:r>
      <w:r>
        <w:rPr>
          <w:lang w:val="fr-FR"/>
        </w:rPr>
        <w:t>en parler aux autres</w:t>
      </w:r>
      <w:r w:rsidRPr="003545BA">
        <w:rPr>
          <w:lang w:val="fr-FR"/>
        </w:rPr>
        <w:t>.</w:t>
      </w:r>
    </w:p>
    <w:p w14:paraId="22BAC2E6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>Laissez</w:t>
      </w:r>
      <w:r>
        <w:rPr>
          <w:lang w:val="fr-FR"/>
        </w:rPr>
        <w:t xml:space="preserve"> les</w:t>
      </w:r>
      <w:r w:rsidRPr="003545BA">
        <w:rPr>
          <w:lang w:val="fr-FR"/>
        </w:rPr>
        <w:t xml:space="preserve"> </w:t>
      </w:r>
      <w:r w:rsidRPr="003545BA">
        <w:rPr>
          <w:b/>
          <w:bCs/>
          <w:lang w:val="fr-FR"/>
        </w:rPr>
        <w:t>enfants</w:t>
      </w:r>
      <w:r w:rsidRPr="003545BA">
        <w:rPr>
          <w:lang w:val="fr-FR"/>
        </w:rPr>
        <w:t xml:space="preserve"> présent</w:t>
      </w:r>
      <w:r>
        <w:rPr>
          <w:lang w:val="fr-FR"/>
        </w:rPr>
        <w:t>er</w:t>
      </w:r>
      <w:r w:rsidRPr="003545BA">
        <w:rPr>
          <w:lang w:val="fr-FR"/>
        </w:rPr>
        <w:t xml:space="preserve"> ce qu</w:t>
      </w:r>
      <w:r w:rsidR="00135537">
        <w:rPr>
          <w:lang w:val="fr-FR"/>
        </w:rPr>
        <w:t>’</w:t>
      </w:r>
      <w:r>
        <w:rPr>
          <w:lang w:val="fr-FR"/>
        </w:rPr>
        <w:t>il</w:t>
      </w:r>
      <w:r w:rsidRPr="003545BA">
        <w:rPr>
          <w:lang w:val="fr-FR"/>
        </w:rPr>
        <w:t>s ont préparé.</w:t>
      </w:r>
    </w:p>
    <w:p w14:paraId="71D3AF98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 xml:space="preserve">Pour présenter </w:t>
      </w:r>
      <w:r>
        <w:rPr>
          <w:b/>
          <w:bCs/>
          <w:lang w:val="fr-FR"/>
        </w:rPr>
        <w:t>le Repas du S</w:t>
      </w:r>
      <w:r w:rsidRPr="003545BA">
        <w:rPr>
          <w:b/>
          <w:bCs/>
          <w:lang w:val="fr-FR"/>
        </w:rPr>
        <w:t>eigneur</w:t>
      </w:r>
      <w:r w:rsidRPr="003545BA">
        <w:rPr>
          <w:lang w:val="fr-FR"/>
        </w:rPr>
        <w:t xml:space="preserve">, lisez le Psaume 133 et expliquez </w:t>
      </w:r>
      <w:r>
        <w:rPr>
          <w:lang w:val="fr-FR"/>
        </w:rPr>
        <w:t xml:space="preserve">comment, </w:t>
      </w:r>
      <w:r w:rsidRPr="003545BA">
        <w:rPr>
          <w:lang w:val="fr-FR"/>
        </w:rPr>
        <w:t xml:space="preserve">quand nous </w:t>
      </w:r>
      <w:r>
        <w:rPr>
          <w:lang w:val="fr-FR"/>
        </w:rPr>
        <w:t xml:space="preserve">rompons </w:t>
      </w:r>
      <w:r w:rsidRPr="003545BA">
        <w:rPr>
          <w:lang w:val="fr-FR"/>
        </w:rPr>
        <w:t xml:space="preserve">le pain </w:t>
      </w:r>
      <w:r>
        <w:rPr>
          <w:lang w:val="fr-FR"/>
        </w:rPr>
        <w:t xml:space="preserve">en </w:t>
      </w:r>
      <w:r w:rsidRPr="003545BA">
        <w:rPr>
          <w:lang w:val="fr-FR"/>
        </w:rPr>
        <w:t>souvenir de la mort sacrifica</w:t>
      </w:r>
      <w:r>
        <w:rPr>
          <w:lang w:val="fr-FR"/>
        </w:rPr>
        <w:t>toire de Jésus, nous éprouvons</w:t>
      </w:r>
      <w:r w:rsidRPr="003545BA">
        <w:rPr>
          <w:lang w:val="fr-FR"/>
        </w:rPr>
        <w:t xml:space="preserve"> l</w:t>
      </w:r>
      <w:r w:rsidR="00135537">
        <w:rPr>
          <w:lang w:val="fr-FR"/>
        </w:rPr>
        <w:t>’</w:t>
      </w:r>
      <w:r w:rsidRPr="003545BA">
        <w:rPr>
          <w:lang w:val="fr-FR"/>
        </w:rPr>
        <w:t xml:space="preserve">unité profonde </w:t>
      </w:r>
      <w:r>
        <w:rPr>
          <w:lang w:val="fr-FR"/>
        </w:rPr>
        <w:t xml:space="preserve">qui </w:t>
      </w:r>
      <w:r w:rsidR="00135537">
        <w:rPr>
          <w:lang w:val="fr-FR"/>
        </w:rPr>
        <w:t>réunit</w:t>
      </w:r>
      <w:r>
        <w:rPr>
          <w:lang w:val="fr-FR"/>
        </w:rPr>
        <w:t xml:space="preserve"> </w:t>
      </w:r>
      <w:r w:rsidRPr="003545BA">
        <w:rPr>
          <w:lang w:val="fr-FR"/>
        </w:rPr>
        <w:t>les croyants.</w:t>
      </w:r>
    </w:p>
    <w:p w14:paraId="61044357" w14:textId="77777777" w:rsidR="0073683A" w:rsidRPr="003545BA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3545BA">
        <w:rPr>
          <w:lang w:val="fr-FR"/>
        </w:rPr>
        <w:t>F</w:t>
      </w:r>
      <w:r>
        <w:rPr>
          <w:lang w:val="fr-FR"/>
        </w:rPr>
        <w:t>ait</w:t>
      </w:r>
      <w:r w:rsidR="009744C2">
        <w:rPr>
          <w:lang w:val="fr-FR"/>
        </w:rPr>
        <w:t>e</w:t>
      </w:r>
      <w:r>
        <w:rPr>
          <w:lang w:val="fr-FR"/>
        </w:rPr>
        <w:t>s f</w:t>
      </w:r>
      <w:r w:rsidRPr="003545BA">
        <w:rPr>
          <w:lang w:val="fr-FR"/>
        </w:rPr>
        <w:t>orme</w:t>
      </w:r>
      <w:r>
        <w:rPr>
          <w:lang w:val="fr-FR"/>
        </w:rPr>
        <w:t>r des</w:t>
      </w:r>
      <w:r w:rsidRPr="003545BA">
        <w:rPr>
          <w:lang w:val="fr-FR"/>
        </w:rPr>
        <w:t xml:space="preserve"> </w:t>
      </w:r>
      <w:r w:rsidRPr="003545BA">
        <w:rPr>
          <w:b/>
          <w:bCs/>
          <w:lang w:val="fr-FR"/>
        </w:rPr>
        <w:t>groupes</w:t>
      </w:r>
      <w:r w:rsidRPr="003545BA">
        <w:rPr>
          <w:lang w:val="fr-FR"/>
        </w:rPr>
        <w:t xml:space="preserve"> de deux et </w:t>
      </w:r>
      <w:r>
        <w:rPr>
          <w:lang w:val="fr-FR"/>
        </w:rPr>
        <w:t xml:space="preserve">de </w:t>
      </w:r>
      <w:r w:rsidRPr="003545BA">
        <w:rPr>
          <w:lang w:val="fr-FR"/>
        </w:rPr>
        <w:t xml:space="preserve">trois personnes </w:t>
      </w:r>
      <w:r>
        <w:rPr>
          <w:lang w:val="fr-FR"/>
        </w:rPr>
        <w:t xml:space="preserve">pour </w:t>
      </w:r>
      <w:r w:rsidRPr="003545BA">
        <w:rPr>
          <w:lang w:val="fr-FR"/>
        </w:rPr>
        <w:t xml:space="preserve">prier </w:t>
      </w:r>
      <w:r>
        <w:rPr>
          <w:lang w:val="fr-FR"/>
        </w:rPr>
        <w:t xml:space="preserve">les uns pour les </w:t>
      </w:r>
      <w:r w:rsidRPr="003545BA">
        <w:rPr>
          <w:lang w:val="fr-FR"/>
        </w:rPr>
        <w:t>autre</w:t>
      </w:r>
      <w:r>
        <w:rPr>
          <w:lang w:val="fr-FR"/>
        </w:rPr>
        <w:t>s</w:t>
      </w:r>
      <w:r w:rsidRPr="003545BA">
        <w:rPr>
          <w:lang w:val="fr-FR"/>
        </w:rPr>
        <w:t xml:space="preserve"> et pour passer en revue des vers</w:t>
      </w:r>
      <w:r>
        <w:rPr>
          <w:lang w:val="fr-FR"/>
        </w:rPr>
        <w:t>ets</w:t>
      </w:r>
      <w:r w:rsidRPr="003545BA">
        <w:rPr>
          <w:lang w:val="fr-FR"/>
        </w:rPr>
        <w:t xml:space="preserve"> utiles de la poésie</w:t>
      </w:r>
      <w:r>
        <w:rPr>
          <w:lang w:val="fr-FR"/>
        </w:rPr>
        <w:t xml:space="preserve"> hébraïque</w:t>
      </w:r>
      <w:r w:rsidRPr="003545BA">
        <w:rPr>
          <w:lang w:val="fr-FR"/>
        </w:rPr>
        <w:t>.</w:t>
      </w:r>
    </w:p>
    <w:p w14:paraId="7B985ACF" w14:textId="77777777" w:rsidR="00460315" w:rsidRPr="00F935AC" w:rsidRDefault="0073683A" w:rsidP="0073683A">
      <w:pPr>
        <w:pStyle w:val="maintext0"/>
        <w:spacing w:before="120" w:after="0"/>
        <w:ind w:firstLine="360"/>
        <w:rPr>
          <w:lang w:val="fr-FR"/>
        </w:rPr>
      </w:pPr>
      <w:r w:rsidRPr="00F935AC">
        <w:rPr>
          <w:b/>
          <w:bCs/>
          <w:lang w:val="fr-FR"/>
        </w:rPr>
        <w:t>Mémorisez</w:t>
      </w:r>
      <w:r w:rsidRPr="00F935AC">
        <w:rPr>
          <w:lang w:val="fr-FR"/>
        </w:rPr>
        <w:t xml:space="preserve"> ensemble les Psaume 145</w:t>
      </w:r>
      <w:r w:rsidR="00135537">
        <w:rPr>
          <w:lang w:val="fr-FR"/>
        </w:rPr>
        <w:t xml:space="preserve"> : </w:t>
      </w:r>
      <w:r w:rsidRPr="00F935AC">
        <w:rPr>
          <w:lang w:val="fr-FR"/>
        </w:rPr>
        <w:t xml:space="preserve">1 </w:t>
      </w:r>
      <w:r>
        <w:rPr>
          <w:lang w:val="fr-FR"/>
        </w:rPr>
        <w:t>et</w:t>
      </w:r>
      <w:r w:rsidRPr="00F935AC">
        <w:rPr>
          <w:lang w:val="fr-FR"/>
        </w:rPr>
        <w:t xml:space="preserve"> 2</w:t>
      </w:r>
      <w:r>
        <w:rPr>
          <w:lang w:val="fr-FR"/>
        </w:rPr>
        <w:t xml:space="preserve"> (ou 2 et 3)</w:t>
      </w:r>
      <w:r w:rsidRPr="00F935AC">
        <w:rPr>
          <w:lang w:val="fr-FR"/>
        </w:rPr>
        <w:t>.</w:t>
      </w:r>
    </w:p>
    <w:sectPr w:rsidR="00460315" w:rsidRPr="00F935AC" w:rsidSect="001B78A7">
      <w:headerReference w:type="even" r:id="rId8"/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49A87" w14:textId="77777777" w:rsidR="00C9372D" w:rsidRDefault="00C9372D">
      <w:r>
        <w:separator/>
      </w:r>
    </w:p>
  </w:endnote>
  <w:endnote w:type="continuationSeparator" w:id="0">
    <w:p w14:paraId="2DBD6FF0" w14:textId="77777777" w:rsidR="00C9372D" w:rsidRDefault="00C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0243" w14:textId="77777777" w:rsidR="00376640" w:rsidRDefault="00376640" w:rsidP="001F7A9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F1B70E" w14:textId="77777777" w:rsidR="00376640" w:rsidRDefault="0037664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508B1" w14:textId="5FB06ABC" w:rsidR="00376640" w:rsidRPr="003545BA" w:rsidRDefault="001B78A7" w:rsidP="003545BA">
    <w:pPr>
      <w:pStyle w:val="En-tte"/>
      <w:rPr>
        <w:rFonts w:cs="Arial"/>
        <w:lang w:val="fr-FR"/>
      </w:rPr>
    </w:pPr>
    <w:r w:rsidRPr="001B78A7">
      <w:rPr>
        <w:b w:val="0"/>
        <w:bCs/>
        <w:lang w:val="fr-FR"/>
      </w:rPr>
      <w:t>Révisé en février 2010</w:t>
    </w:r>
    <w:r>
      <w:rPr>
        <w:lang w:val="fr-FR"/>
      </w:rPr>
      <w:br/>
    </w:r>
    <w:r w:rsidR="00376640" w:rsidRPr="004E0DFC">
      <w:rPr>
        <w:lang w:val="fr-FR"/>
      </w:rPr>
      <w:t>Télécharger libre</w:t>
    </w:r>
    <w:r w:rsidR="00376640">
      <w:rPr>
        <w:lang w:val="fr-FR"/>
      </w:rPr>
      <w:t>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C7BE3" w14:textId="77777777" w:rsidR="00C9372D" w:rsidRDefault="00C9372D">
      <w:r>
        <w:separator/>
      </w:r>
    </w:p>
  </w:footnote>
  <w:footnote w:type="continuationSeparator" w:id="0">
    <w:p w14:paraId="18352EF1" w14:textId="77777777" w:rsidR="00C9372D" w:rsidRDefault="00C93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B5F75" w14:textId="77777777" w:rsidR="00376640" w:rsidRDefault="00376640" w:rsidP="005C08E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E9C80C" w14:textId="77777777" w:rsidR="00376640" w:rsidRDefault="0037664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7DBB8" w14:textId="0D1EF9B7" w:rsidR="00376640" w:rsidRPr="003545BA" w:rsidRDefault="00376640" w:rsidP="001B78A7">
    <w:pPr>
      <w:tabs>
        <w:tab w:val="center" w:pos="4514"/>
        <w:tab w:val="left" w:pos="8268"/>
      </w:tabs>
      <w:jc w:val="center"/>
      <w:rPr>
        <w:rFonts w:ascii="Arial" w:hAnsi="Arial" w:cs="Arial"/>
        <w:b/>
        <w:bCs/>
        <w:sz w:val="20"/>
        <w:lang w:val="fr-FR"/>
      </w:rPr>
    </w:pPr>
    <w:r w:rsidRPr="003545BA">
      <w:rPr>
        <w:rFonts w:ascii="Arial" w:hAnsi="Arial" w:cs="Arial"/>
        <w:b/>
        <w:bCs/>
        <w:sz w:val="20"/>
        <w:lang w:val="fr-FR"/>
      </w:rPr>
      <w:t xml:space="preserve">Paul-Timothée — </w:t>
    </w:r>
    <w:r w:rsidR="00DD7A21">
      <w:rPr>
        <w:rFonts w:ascii="Arial" w:hAnsi="Arial" w:cs="Arial"/>
        <w:b/>
        <w:bCs/>
        <w:sz w:val="20"/>
        <w:lang w:val="fr-FR"/>
      </w:rPr>
      <w:t xml:space="preserve">Étude pour bergers </w:t>
    </w:r>
    <w:r w:rsidR="00DD7A21" w:rsidRPr="003545BA">
      <w:rPr>
        <w:rFonts w:ascii="Arial" w:hAnsi="Arial" w:cs="Arial"/>
        <w:b/>
        <w:bCs/>
        <w:sz w:val="20"/>
        <w:lang w:val="fr-FR"/>
      </w:rPr>
      <w:t xml:space="preserve">— </w:t>
    </w:r>
    <w:r w:rsidRPr="003545BA">
      <w:rPr>
        <w:rFonts w:ascii="Arial" w:hAnsi="Arial" w:cs="Arial"/>
        <w:b/>
        <w:bCs/>
        <w:sz w:val="20"/>
        <w:lang w:val="fr-FR"/>
      </w:rPr>
      <w:t xml:space="preserve">La Bible, </w:t>
    </w:r>
    <w:r>
      <w:rPr>
        <w:rFonts w:ascii="Arial" w:hAnsi="Arial" w:cs="Arial"/>
        <w:b/>
        <w:bCs/>
        <w:sz w:val="20"/>
        <w:lang w:val="fr-FR"/>
      </w:rPr>
      <w:t>n</w:t>
    </w:r>
    <w:r w:rsidRPr="003545BA">
      <w:rPr>
        <w:rFonts w:ascii="Arial" w:hAnsi="Arial" w:cs="Arial"/>
        <w:b/>
        <w:bCs/>
        <w:sz w:val="20"/>
        <w:vertAlign w:val="superscript"/>
        <w:lang w:val="fr-FR"/>
      </w:rPr>
      <w:t>o</w:t>
    </w:r>
    <w:r>
      <w:rPr>
        <w:rFonts w:ascii="Arial" w:hAnsi="Arial" w:cs="Arial"/>
        <w:b/>
        <w:bCs/>
        <w:sz w:val="20"/>
        <w:lang w:val="fr-FR"/>
      </w:rPr>
      <w:t xml:space="preserve"> </w:t>
    </w:r>
    <w:r w:rsidRPr="003545BA">
      <w:rPr>
        <w:rFonts w:ascii="Arial" w:hAnsi="Arial" w:cs="Arial"/>
        <w:b/>
        <w:bCs/>
        <w:sz w:val="20"/>
        <w:lang w:val="fr-FR"/>
      </w:rPr>
      <w:t>34, Page</w:t>
    </w:r>
    <w:r w:rsidRPr="003545BA">
      <w:rPr>
        <w:rStyle w:val="Numrodepage"/>
        <w:rFonts w:cs="Arial"/>
        <w:b w:val="0"/>
        <w:bCs/>
        <w:sz w:val="20"/>
        <w:lang w:val="fr-FR"/>
      </w:rPr>
      <w:t xml:space="preserve"> </w:t>
    </w:r>
    <w:r w:rsidRPr="00147A10">
      <w:rPr>
        <w:rStyle w:val="Numrodepage"/>
        <w:rFonts w:cs="Arial"/>
        <w:sz w:val="20"/>
      </w:rPr>
      <w:fldChar w:fldCharType="begin"/>
    </w:r>
    <w:r w:rsidRPr="003545BA">
      <w:rPr>
        <w:rStyle w:val="Numrodepage"/>
        <w:rFonts w:cs="Arial"/>
        <w:sz w:val="20"/>
        <w:lang w:val="fr-FR"/>
      </w:rPr>
      <w:instrText xml:space="preserve">PAGE  </w:instrText>
    </w:r>
    <w:r w:rsidRPr="00147A10">
      <w:rPr>
        <w:rStyle w:val="Numrodepage"/>
        <w:rFonts w:cs="Arial"/>
        <w:sz w:val="20"/>
      </w:rPr>
      <w:fldChar w:fldCharType="separate"/>
    </w:r>
    <w:r w:rsidR="001B78A7">
      <w:rPr>
        <w:rStyle w:val="Numrodepage"/>
        <w:rFonts w:cs="Arial"/>
        <w:noProof/>
        <w:sz w:val="20"/>
      </w:rPr>
      <w:t>4</w:t>
    </w:r>
    <w:r w:rsidRPr="00147A10">
      <w:rPr>
        <w:rStyle w:val="Numrodepage"/>
        <w:rFonts w:cs="Arial"/>
        <w:sz w:val="20"/>
      </w:rPr>
      <w:fldChar w:fldCharType="end"/>
    </w:r>
    <w:r w:rsidRPr="003545BA">
      <w:rPr>
        <w:rStyle w:val="Numrodepage"/>
        <w:rFonts w:cs="Arial"/>
        <w:sz w:val="20"/>
        <w:lang w:val="fr-FR"/>
      </w:rPr>
      <w:t xml:space="preserve"> </w:t>
    </w:r>
    <w:r>
      <w:rPr>
        <w:rStyle w:val="Numrodepage"/>
        <w:rFonts w:cs="Arial"/>
        <w:sz w:val="20"/>
        <w:lang w:val="fr-FR"/>
      </w:rPr>
      <w:t>sur</w:t>
    </w:r>
    <w:r w:rsidRPr="003545BA">
      <w:rPr>
        <w:rStyle w:val="Numrodepage"/>
        <w:rFonts w:cs="Arial"/>
        <w:sz w:val="20"/>
        <w:lang w:val="fr-FR"/>
      </w:rPr>
      <w:t xml:space="preserve"> </w:t>
    </w:r>
    <w:r w:rsidRPr="00147A10">
      <w:rPr>
        <w:rStyle w:val="Numrodepage"/>
        <w:rFonts w:cs="Arial"/>
        <w:sz w:val="20"/>
      </w:rPr>
      <w:fldChar w:fldCharType="begin"/>
    </w:r>
    <w:r w:rsidRPr="003545BA">
      <w:rPr>
        <w:rStyle w:val="Numrodepage"/>
        <w:rFonts w:cs="Arial"/>
        <w:sz w:val="20"/>
        <w:lang w:val="fr-FR"/>
      </w:rPr>
      <w:instrText xml:space="preserve"> NUMPAGES </w:instrText>
    </w:r>
    <w:r w:rsidRPr="00147A10">
      <w:rPr>
        <w:rStyle w:val="Numrodepage"/>
        <w:rFonts w:cs="Arial"/>
        <w:sz w:val="20"/>
      </w:rPr>
      <w:fldChar w:fldCharType="separate"/>
    </w:r>
    <w:r w:rsidR="001B78A7">
      <w:rPr>
        <w:rStyle w:val="Numrodepage"/>
        <w:rFonts w:cs="Arial"/>
        <w:noProof/>
        <w:sz w:val="20"/>
        <w:lang w:val="fr-FR"/>
      </w:rPr>
      <w:t>4</w:t>
    </w:r>
    <w:r w:rsidRPr="00147A10">
      <w:rPr>
        <w:rStyle w:val="Numrodepage"/>
        <w:rFonts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2B78EC1C"/>
    <w:lvl w:ilvl="0" w:tplc="C63687D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E40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F07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2A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80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24A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A3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04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7C8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04090001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20870"/>
    <w:rsid w:val="000326AA"/>
    <w:rsid w:val="000453F4"/>
    <w:rsid w:val="000A2158"/>
    <w:rsid w:val="000A2248"/>
    <w:rsid w:val="000B16B5"/>
    <w:rsid w:val="000D09FA"/>
    <w:rsid w:val="000E1CC2"/>
    <w:rsid w:val="00120E92"/>
    <w:rsid w:val="00135537"/>
    <w:rsid w:val="00147A10"/>
    <w:rsid w:val="00156930"/>
    <w:rsid w:val="00160639"/>
    <w:rsid w:val="00176E09"/>
    <w:rsid w:val="00195E94"/>
    <w:rsid w:val="001B78A7"/>
    <w:rsid w:val="001C5D36"/>
    <w:rsid w:val="001C652D"/>
    <w:rsid w:val="001E4836"/>
    <w:rsid w:val="001F7A9C"/>
    <w:rsid w:val="00231E46"/>
    <w:rsid w:val="0024049F"/>
    <w:rsid w:val="002A0972"/>
    <w:rsid w:val="002D5A7D"/>
    <w:rsid w:val="002E720D"/>
    <w:rsid w:val="002F2DA1"/>
    <w:rsid w:val="003334BF"/>
    <w:rsid w:val="00345C2D"/>
    <w:rsid w:val="003545BA"/>
    <w:rsid w:val="00367DB6"/>
    <w:rsid w:val="00376640"/>
    <w:rsid w:val="003771F4"/>
    <w:rsid w:val="003A1738"/>
    <w:rsid w:val="003B5329"/>
    <w:rsid w:val="003C58A0"/>
    <w:rsid w:val="003C6653"/>
    <w:rsid w:val="00405A53"/>
    <w:rsid w:val="00445423"/>
    <w:rsid w:val="00460315"/>
    <w:rsid w:val="00486A16"/>
    <w:rsid w:val="004A0B65"/>
    <w:rsid w:val="004B390D"/>
    <w:rsid w:val="004D7D19"/>
    <w:rsid w:val="004E5598"/>
    <w:rsid w:val="005367A8"/>
    <w:rsid w:val="0054193F"/>
    <w:rsid w:val="00550B60"/>
    <w:rsid w:val="005C08EC"/>
    <w:rsid w:val="005D6EE3"/>
    <w:rsid w:val="005E4E00"/>
    <w:rsid w:val="00601953"/>
    <w:rsid w:val="00635D41"/>
    <w:rsid w:val="00661284"/>
    <w:rsid w:val="00673D81"/>
    <w:rsid w:val="0068550C"/>
    <w:rsid w:val="006B3576"/>
    <w:rsid w:val="006B3B36"/>
    <w:rsid w:val="006D73CE"/>
    <w:rsid w:val="00721971"/>
    <w:rsid w:val="007232B7"/>
    <w:rsid w:val="00736558"/>
    <w:rsid w:val="0073683A"/>
    <w:rsid w:val="00743C5D"/>
    <w:rsid w:val="00751853"/>
    <w:rsid w:val="00764DB8"/>
    <w:rsid w:val="00766324"/>
    <w:rsid w:val="00775905"/>
    <w:rsid w:val="007A54A3"/>
    <w:rsid w:val="007B026B"/>
    <w:rsid w:val="00812650"/>
    <w:rsid w:val="0082080F"/>
    <w:rsid w:val="00826566"/>
    <w:rsid w:val="00842846"/>
    <w:rsid w:val="0088221D"/>
    <w:rsid w:val="00883970"/>
    <w:rsid w:val="0089318C"/>
    <w:rsid w:val="008B70EC"/>
    <w:rsid w:val="008C0816"/>
    <w:rsid w:val="008D5434"/>
    <w:rsid w:val="008F33C9"/>
    <w:rsid w:val="00911D41"/>
    <w:rsid w:val="00941628"/>
    <w:rsid w:val="00965C9E"/>
    <w:rsid w:val="009744C2"/>
    <w:rsid w:val="00976FF3"/>
    <w:rsid w:val="009B7C61"/>
    <w:rsid w:val="009D4129"/>
    <w:rsid w:val="00A10768"/>
    <w:rsid w:val="00A11755"/>
    <w:rsid w:val="00A23B24"/>
    <w:rsid w:val="00A40183"/>
    <w:rsid w:val="00A53C77"/>
    <w:rsid w:val="00A61013"/>
    <w:rsid w:val="00A74533"/>
    <w:rsid w:val="00A828D8"/>
    <w:rsid w:val="00A839CD"/>
    <w:rsid w:val="00AA2E85"/>
    <w:rsid w:val="00AA4260"/>
    <w:rsid w:val="00AC45C0"/>
    <w:rsid w:val="00AD1EAE"/>
    <w:rsid w:val="00AD703F"/>
    <w:rsid w:val="00AD78F8"/>
    <w:rsid w:val="00AE06FA"/>
    <w:rsid w:val="00AF3359"/>
    <w:rsid w:val="00AF60A8"/>
    <w:rsid w:val="00B306DE"/>
    <w:rsid w:val="00B37ACC"/>
    <w:rsid w:val="00BC4679"/>
    <w:rsid w:val="00BE1962"/>
    <w:rsid w:val="00BE6DAD"/>
    <w:rsid w:val="00C52670"/>
    <w:rsid w:val="00C812D5"/>
    <w:rsid w:val="00C9372D"/>
    <w:rsid w:val="00CA7261"/>
    <w:rsid w:val="00CC04C7"/>
    <w:rsid w:val="00D01010"/>
    <w:rsid w:val="00D017BB"/>
    <w:rsid w:val="00D45844"/>
    <w:rsid w:val="00D62180"/>
    <w:rsid w:val="00D90B18"/>
    <w:rsid w:val="00DD4F3F"/>
    <w:rsid w:val="00DD7A21"/>
    <w:rsid w:val="00DF4694"/>
    <w:rsid w:val="00E07731"/>
    <w:rsid w:val="00E13F3F"/>
    <w:rsid w:val="00E22395"/>
    <w:rsid w:val="00E60241"/>
    <w:rsid w:val="00E640CF"/>
    <w:rsid w:val="00E70B77"/>
    <w:rsid w:val="00E92AEA"/>
    <w:rsid w:val="00EA7FA3"/>
    <w:rsid w:val="00EC6CF2"/>
    <w:rsid w:val="00EE4ED4"/>
    <w:rsid w:val="00F00E27"/>
    <w:rsid w:val="00F2710C"/>
    <w:rsid w:val="00F415C8"/>
    <w:rsid w:val="00F4703F"/>
    <w:rsid w:val="00F724F1"/>
    <w:rsid w:val="00F9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A4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6B3576"/>
    <w:pPr>
      <w:spacing w:after="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60315"/>
    <w:rPr>
      <w:color w:val="0000FF"/>
      <w:u w:val="single"/>
    </w:rPr>
  </w:style>
  <w:style w:type="paragraph" w:customStyle="1" w:styleId="maintext0">
    <w:name w:val="maintext"/>
    <w:basedOn w:val="Normal"/>
    <w:rsid w:val="003545BA"/>
    <w:pPr>
      <w:spacing w:after="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3545BA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8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6B3576"/>
    <w:pPr>
      <w:spacing w:after="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2"/>
      </w:numPr>
      <w:spacing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60315"/>
    <w:rPr>
      <w:color w:val="0000FF"/>
      <w:u w:val="single"/>
    </w:rPr>
  </w:style>
  <w:style w:type="paragraph" w:customStyle="1" w:styleId="maintext0">
    <w:name w:val="maintext"/>
    <w:basedOn w:val="Normal"/>
    <w:rsid w:val="003545BA"/>
    <w:pPr>
      <w:spacing w:after="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3545BA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78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4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3</cp:revision>
  <cp:lastPrinted>2010-02-24T18:01:00Z</cp:lastPrinted>
  <dcterms:created xsi:type="dcterms:W3CDTF">2010-02-24T17:56:00Z</dcterms:created>
  <dcterms:modified xsi:type="dcterms:W3CDTF">2010-02-24T18:01:00Z</dcterms:modified>
</cp:coreProperties>
</file>