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60DAB" w14:textId="7B8776F1" w:rsidR="009E2226" w:rsidRPr="005F249D" w:rsidRDefault="009E2226" w:rsidP="005F249D">
      <w:pPr>
        <w:spacing w:before="120"/>
        <w:jc w:val="center"/>
        <w:rPr>
          <w:sz w:val="23"/>
          <w:szCs w:val="23"/>
          <w:lang w:val="fr-FR"/>
        </w:rPr>
      </w:pPr>
      <w:r w:rsidRPr="000B3605">
        <w:rPr>
          <w:rFonts w:ascii="Arial" w:hAnsi="Arial" w:cs="Arial"/>
          <w:b/>
          <w:bCs/>
          <w:sz w:val="28"/>
          <w:szCs w:val="28"/>
          <w:lang w:val="fr-FR"/>
        </w:rPr>
        <w:t>Dieu a donné de bonnes lois à son peuple</w:t>
      </w:r>
      <w:r w:rsidR="002B6F14">
        <w:rPr>
          <w:rFonts w:ascii="Arial" w:hAnsi="Arial" w:cs="Arial"/>
          <w:b/>
          <w:bCs/>
          <w:sz w:val="28"/>
          <w:szCs w:val="28"/>
          <w:lang w:val="fr-FR"/>
        </w:rPr>
        <w:t>,</w:t>
      </w:r>
      <w:r w:rsidRPr="000B3605">
        <w:rPr>
          <w:rFonts w:ascii="Arial" w:hAnsi="Arial" w:cs="Arial"/>
          <w:b/>
          <w:bCs/>
          <w:sz w:val="28"/>
          <w:szCs w:val="28"/>
          <w:lang w:val="fr-FR"/>
        </w:rPr>
        <w:t xml:space="preserve"> Israël</w:t>
      </w:r>
      <w:r w:rsidR="005F249D">
        <w:rPr>
          <w:rFonts w:ascii="Arial" w:hAnsi="Arial" w:cs="Arial"/>
          <w:b/>
          <w:bCs/>
          <w:sz w:val="28"/>
          <w:szCs w:val="28"/>
          <w:lang w:val="fr-FR"/>
        </w:rPr>
        <w:br/>
      </w:r>
      <w:r w:rsidR="002B6F14">
        <w:rPr>
          <w:rFonts w:ascii="Arial" w:hAnsi="Arial" w:cs="Arial"/>
          <w:b/>
          <w:bCs/>
          <w:sz w:val="28"/>
          <w:szCs w:val="28"/>
          <w:lang w:val="fr-FR"/>
        </w:rPr>
        <w:br/>
      </w:r>
      <w:r w:rsidRPr="005F249D">
        <w:rPr>
          <w:b/>
          <w:sz w:val="23"/>
          <w:szCs w:val="23"/>
          <w:lang w:val="fr-FR"/>
        </w:rPr>
        <w:t>Prière</w:t>
      </w:r>
      <w:r w:rsidR="00383C95" w:rsidRPr="005F249D">
        <w:rPr>
          <w:b/>
          <w:sz w:val="23"/>
          <w:szCs w:val="23"/>
          <w:lang w:val="fr-FR"/>
        </w:rPr>
        <w:t xml:space="preserve"> : </w:t>
      </w:r>
      <w:r w:rsidRPr="005F249D">
        <w:rPr>
          <w:sz w:val="23"/>
          <w:szCs w:val="23"/>
          <w:lang w:val="fr-FR"/>
        </w:rPr>
        <w:t>« Seigneur, veuille aider les enfants à savoir que tu as donné tes lois antiques pour préparer ton peuple à recevoir quelque chose de meilleur. »</w:t>
      </w:r>
    </w:p>
    <w:p w14:paraId="5B2751AE" w14:textId="77777777" w:rsidR="009E2226" w:rsidRPr="005F249D" w:rsidRDefault="009E2226" w:rsidP="009E2226">
      <w:pPr>
        <w:pStyle w:val="maintext0"/>
        <w:spacing w:before="120" w:after="0"/>
        <w:rPr>
          <w:sz w:val="23"/>
          <w:szCs w:val="23"/>
          <w:lang w:val="fr-FR"/>
        </w:rPr>
      </w:pPr>
      <w:r w:rsidRPr="005F249D">
        <w:rPr>
          <w:sz w:val="23"/>
          <w:szCs w:val="23"/>
          <w:lang w:val="fr-FR"/>
        </w:rPr>
        <w:t xml:space="preserve">Choisissez des activités adaptées aux besoins et </w:t>
      </w:r>
      <w:r w:rsidR="002B6F14" w:rsidRPr="005F249D">
        <w:rPr>
          <w:sz w:val="23"/>
          <w:szCs w:val="23"/>
          <w:lang w:val="fr-FR"/>
        </w:rPr>
        <w:t xml:space="preserve">aux </w:t>
      </w:r>
      <w:r w:rsidRPr="005F249D">
        <w:rPr>
          <w:sz w:val="23"/>
          <w:szCs w:val="23"/>
          <w:lang w:val="fr-FR"/>
        </w:rPr>
        <w:t>âges des enfants.</w:t>
      </w:r>
    </w:p>
    <w:p w14:paraId="0E756418" w14:textId="77777777" w:rsidR="009E2226" w:rsidRPr="005F249D" w:rsidRDefault="009E2226" w:rsidP="009E2226">
      <w:pPr>
        <w:pStyle w:val="maintext0"/>
        <w:spacing w:before="120" w:after="0"/>
        <w:rPr>
          <w:sz w:val="23"/>
          <w:szCs w:val="23"/>
          <w:lang w:val="fr-FR"/>
        </w:rPr>
      </w:pPr>
      <w:r w:rsidRPr="005F249D">
        <w:rPr>
          <w:b/>
          <w:bCs/>
          <w:sz w:val="23"/>
          <w:szCs w:val="23"/>
          <w:lang w:val="fr-FR"/>
        </w:rPr>
        <w:t>Moïse a reçu dix commandements.</w:t>
      </w:r>
      <w:r w:rsidRPr="005F249D">
        <w:rPr>
          <w:sz w:val="23"/>
          <w:szCs w:val="23"/>
          <w:lang w:val="fr-FR"/>
        </w:rPr>
        <w:t xml:space="preserve"> Faites à un enfant plus âgé ou à un enseignant lire ou raconter comment Dieu a donné à Moïse les Dix Commandements pour la nation d’Israël.</w:t>
      </w:r>
    </w:p>
    <w:p w14:paraId="488DA511" w14:textId="77777777" w:rsidR="009E2226" w:rsidRPr="005F249D" w:rsidRDefault="00383C95" w:rsidP="009E2226">
      <w:pPr>
        <w:spacing w:before="120"/>
        <w:ind w:left="360"/>
        <w:rPr>
          <w:sz w:val="23"/>
          <w:szCs w:val="23"/>
          <w:lang w:val="fr-FR"/>
        </w:rPr>
      </w:pPr>
      <w:r w:rsidRPr="005F249D">
        <w:rPr>
          <w:b/>
          <w:bCs/>
          <w:sz w:val="23"/>
          <w:szCs w:val="23"/>
          <w:lang w:val="fr-FR"/>
        </w:rPr>
        <w:t xml:space="preserve">Racontez </w:t>
      </w:r>
      <w:r w:rsidRPr="005F249D">
        <w:rPr>
          <w:sz w:val="23"/>
          <w:szCs w:val="23"/>
          <w:lang w:val="fr-FR"/>
        </w:rPr>
        <w:t>comment</w:t>
      </w:r>
      <w:r w:rsidR="009E2226" w:rsidRPr="005F249D">
        <w:rPr>
          <w:sz w:val="23"/>
          <w:szCs w:val="23"/>
          <w:lang w:val="fr-FR"/>
        </w:rPr>
        <w:t xml:space="preserve"> que Dieu a préparé le peuple pour recevoir sa loi, </w:t>
      </w:r>
      <w:r w:rsidR="009E2226" w:rsidRPr="005F249D">
        <w:rPr>
          <w:i/>
          <w:iCs/>
          <w:sz w:val="23"/>
          <w:szCs w:val="23"/>
          <w:lang w:val="fr-FR"/>
        </w:rPr>
        <w:t>Exode 19</w:t>
      </w:r>
      <w:r w:rsidRPr="005F249D">
        <w:rPr>
          <w:i/>
          <w:iCs/>
          <w:sz w:val="23"/>
          <w:szCs w:val="23"/>
          <w:lang w:val="fr-FR"/>
        </w:rPr>
        <w:t xml:space="preserve"> : </w:t>
      </w:r>
      <w:r w:rsidR="009E2226" w:rsidRPr="005F249D">
        <w:rPr>
          <w:i/>
          <w:iCs/>
          <w:sz w:val="23"/>
          <w:szCs w:val="23"/>
          <w:lang w:val="fr-FR"/>
        </w:rPr>
        <w:t>9 à 13.</w:t>
      </w:r>
      <w:r w:rsidR="009E2226" w:rsidRPr="005F249D">
        <w:rPr>
          <w:sz w:val="23"/>
          <w:szCs w:val="23"/>
          <w:lang w:val="fr-FR"/>
        </w:rPr>
        <w:t xml:space="preserve"> </w:t>
      </w:r>
    </w:p>
    <w:p w14:paraId="7D02476D" w14:textId="77777777" w:rsidR="009E2226" w:rsidRPr="005F249D" w:rsidRDefault="00383C95" w:rsidP="009E2226">
      <w:pPr>
        <w:spacing w:before="120"/>
        <w:ind w:left="360"/>
        <w:rPr>
          <w:sz w:val="23"/>
          <w:szCs w:val="23"/>
          <w:lang w:val="fr-FR"/>
        </w:rPr>
      </w:pPr>
      <w:r w:rsidRPr="005F249D">
        <w:rPr>
          <w:b/>
          <w:bCs/>
          <w:sz w:val="23"/>
          <w:szCs w:val="23"/>
          <w:lang w:val="fr-FR"/>
        </w:rPr>
        <w:t xml:space="preserve">Racontez </w:t>
      </w:r>
      <w:r w:rsidR="009E2226" w:rsidRPr="005F249D">
        <w:rPr>
          <w:sz w:val="23"/>
          <w:szCs w:val="23"/>
          <w:lang w:val="fr-FR"/>
        </w:rPr>
        <w:t>ce que Dieu a fait sur le Mont Sinaï,</w:t>
      </w:r>
      <w:r w:rsidR="009E2226" w:rsidRPr="005F249D">
        <w:rPr>
          <w:i/>
          <w:iCs/>
          <w:sz w:val="23"/>
          <w:szCs w:val="23"/>
          <w:lang w:val="fr-FR"/>
        </w:rPr>
        <w:t xml:space="preserve"> Exode 19</w:t>
      </w:r>
      <w:r w:rsidRPr="005F249D">
        <w:rPr>
          <w:i/>
          <w:iCs/>
          <w:sz w:val="23"/>
          <w:szCs w:val="23"/>
          <w:lang w:val="fr-FR"/>
        </w:rPr>
        <w:t xml:space="preserve"> : </w:t>
      </w:r>
      <w:r w:rsidR="009E2226" w:rsidRPr="005F249D">
        <w:rPr>
          <w:i/>
          <w:iCs/>
          <w:sz w:val="23"/>
          <w:szCs w:val="23"/>
          <w:lang w:val="fr-FR"/>
        </w:rPr>
        <w:t>16</w:t>
      </w:r>
      <w:r w:rsidR="002B6F14" w:rsidRPr="005F249D">
        <w:rPr>
          <w:i/>
          <w:iCs/>
          <w:sz w:val="23"/>
          <w:szCs w:val="23"/>
          <w:lang w:val="fr-FR"/>
        </w:rPr>
        <w:t xml:space="preserve"> à </w:t>
      </w:r>
      <w:r w:rsidR="009E2226" w:rsidRPr="005F249D">
        <w:rPr>
          <w:i/>
          <w:iCs/>
          <w:sz w:val="23"/>
          <w:szCs w:val="23"/>
          <w:lang w:val="fr-FR"/>
        </w:rPr>
        <w:t>25.</w:t>
      </w:r>
    </w:p>
    <w:p w14:paraId="5B7B2106" w14:textId="77777777" w:rsidR="009E2226" w:rsidRPr="005F249D" w:rsidRDefault="009E2226" w:rsidP="009E2226">
      <w:pPr>
        <w:spacing w:before="120"/>
        <w:ind w:left="360"/>
        <w:rPr>
          <w:sz w:val="23"/>
          <w:szCs w:val="23"/>
          <w:lang w:val="fr-FR"/>
        </w:rPr>
      </w:pPr>
      <w:r w:rsidRPr="005F249D">
        <w:rPr>
          <w:b/>
          <w:bCs/>
          <w:sz w:val="23"/>
          <w:szCs w:val="23"/>
          <w:lang w:val="fr-FR"/>
        </w:rPr>
        <w:t>Expliquez</w:t>
      </w:r>
      <w:r w:rsidRPr="005F249D">
        <w:rPr>
          <w:sz w:val="23"/>
          <w:szCs w:val="23"/>
          <w:lang w:val="fr-FR"/>
        </w:rPr>
        <w:t xml:space="preserve"> brièvement cha</w:t>
      </w:r>
      <w:r w:rsidR="002B6F14" w:rsidRPr="005F249D">
        <w:rPr>
          <w:sz w:val="23"/>
          <w:szCs w:val="23"/>
          <w:lang w:val="fr-FR"/>
        </w:rPr>
        <w:t>cun des dix</w:t>
      </w:r>
      <w:r w:rsidRPr="005F249D">
        <w:rPr>
          <w:sz w:val="23"/>
          <w:szCs w:val="23"/>
          <w:lang w:val="fr-FR"/>
        </w:rPr>
        <w:t xml:space="preserve"> commande</w:t>
      </w:r>
      <w:r w:rsidR="002B6F14" w:rsidRPr="005F249D">
        <w:rPr>
          <w:sz w:val="23"/>
          <w:szCs w:val="23"/>
          <w:lang w:val="fr-FR"/>
        </w:rPr>
        <w:t>ments</w:t>
      </w:r>
      <w:r w:rsidRPr="005F249D">
        <w:rPr>
          <w:sz w:val="23"/>
          <w:szCs w:val="23"/>
          <w:lang w:val="fr-FR"/>
        </w:rPr>
        <w:t xml:space="preserve">, </w:t>
      </w:r>
      <w:r w:rsidRPr="005F249D">
        <w:rPr>
          <w:i/>
          <w:iCs/>
          <w:sz w:val="23"/>
          <w:szCs w:val="23"/>
          <w:lang w:val="fr-FR"/>
        </w:rPr>
        <w:t>Exode 20</w:t>
      </w:r>
      <w:r w:rsidR="00383C95" w:rsidRPr="005F249D">
        <w:rPr>
          <w:i/>
          <w:iCs/>
          <w:sz w:val="23"/>
          <w:szCs w:val="23"/>
          <w:lang w:val="fr-FR"/>
        </w:rPr>
        <w:t xml:space="preserve"> : </w:t>
      </w:r>
      <w:r w:rsidRPr="005F249D">
        <w:rPr>
          <w:i/>
          <w:iCs/>
          <w:sz w:val="23"/>
          <w:szCs w:val="23"/>
          <w:lang w:val="fr-FR"/>
        </w:rPr>
        <w:t>1 à 21.</w:t>
      </w:r>
    </w:p>
    <w:p w14:paraId="1DAEC9E9" w14:textId="77777777" w:rsidR="009E2226" w:rsidRPr="005F249D" w:rsidRDefault="009E2226" w:rsidP="009E2226">
      <w:pPr>
        <w:spacing w:before="120"/>
        <w:ind w:left="360"/>
        <w:rPr>
          <w:sz w:val="23"/>
          <w:szCs w:val="23"/>
          <w:lang w:val="fr-FR"/>
        </w:rPr>
      </w:pPr>
      <w:r w:rsidRPr="005F249D">
        <w:rPr>
          <w:sz w:val="23"/>
          <w:szCs w:val="23"/>
          <w:lang w:val="fr-FR"/>
        </w:rPr>
        <w:t>Les enfants pourraient copier cette</w:t>
      </w:r>
      <w:r w:rsidRPr="005F249D">
        <w:rPr>
          <w:b/>
          <w:bCs/>
          <w:sz w:val="23"/>
          <w:szCs w:val="23"/>
          <w:lang w:val="fr-FR"/>
        </w:rPr>
        <w:t xml:space="preserve"> image</w:t>
      </w:r>
      <w:r w:rsidRPr="005F249D">
        <w:rPr>
          <w:sz w:val="23"/>
          <w:szCs w:val="23"/>
          <w:lang w:val="fr-FR"/>
        </w:rPr>
        <w:t>. Les enfants plus âgés pourraient</w:t>
      </w:r>
      <w:r w:rsidR="002B6F14" w:rsidRPr="005F249D">
        <w:rPr>
          <w:sz w:val="23"/>
          <w:szCs w:val="23"/>
          <w:lang w:val="fr-FR"/>
        </w:rPr>
        <w:t xml:space="preserve"> aussi</w:t>
      </w:r>
      <w:r w:rsidRPr="005F249D">
        <w:rPr>
          <w:sz w:val="23"/>
          <w:szCs w:val="23"/>
          <w:lang w:val="fr-FR"/>
        </w:rPr>
        <w:t xml:space="preserve"> écrire les commandes</w:t>
      </w:r>
      <w:r w:rsidR="00383C95" w:rsidRPr="005F249D">
        <w:rPr>
          <w:sz w:val="23"/>
          <w:szCs w:val="23"/>
          <w:lang w:val="fr-FR"/>
        </w:rPr>
        <w:t xml:space="preserve"> : </w:t>
      </w:r>
      <w:r w:rsidRPr="005F249D">
        <w:rPr>
          <w:sz w:val="23"/>
          <w:szCs w:val="23"/>
          <w:lang w:val="fr-FR"/>
        </w:rPr>
        <w:br/>
      </w:r>
    </w:p>
    <w:p w14:paraId="5584A43E" w14:textId="5B9114E6" w:rsidR="009E2226" w:rsidRPr="005F249D" w:rsidRDefault="005F249D" w:rsidP="009E2226">
      <w:pPr>
        <w:jc w:val="center"/>
        <w:rPr>
          <w:sz w:val="23"/>
          <w:szCs w:val="23"/>
          <w:lang w:val="fr-FR"/>
        </w:rPr>
      </w:pPr>
      <w:r>
        <w:rPr>
          <w:noProof/>
          <w:sz w:val="23"/>
          <w:szCs w:val="23"/>
        </w:rPr>
        <w:drawing>
          <wp:inline distT="0" distB="0" distL="0" distR="0" wp14:editId="12A5F1BF">
            <wp:extent cx="3933645" cy="253832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03" cy="253881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9E2226" w:rsidRPr="005F249D">
        <w:rPr>
          <w:sz w:val="23"/>
          <w:szCs w:val="23"/>
          <w:lang w:val="fr-FR"/>
        </w:rPr>
        <w:br/>
      </w:r>
    </w:p>
    <w:p w14:paraId="5C9DCBFE" w14:textId="77777777" w:rsidR="009E2226" w:rsidRPr="005F249D" w:rsidRDefault="009E2226" w:rsidP="009E2226">
      <w:pPr>
        <w:pStyle w:val="Titre3"/>
        <w:tabs>
          <w:tab w:val="num" w:pos="360"/>
        </w:tabs>
        <w:spacing w:before="240" w:after="0"/>
        <w:ind w:left="360"/>
        <w:rPr>
          <w:sz w:val="23"/>
          <w:szCs w:val="23"/>
          <w:lang w:val="fr-FR"/>
        </w:rPr>
      </w:pPr>
      <w:r w:rsidRPr="005F249D">
        <w:rPr>
          <w:sz w:val="23"/>
          <w:szCs w:val="23"/>
          <w:lang w:val="fr-FR"/>
        </w:rPr>
        <w:lastRenderedPageBreak/>
        <w:t>Posez ces questions.</w:t>
      </w:r>
      <w:r w:rsidRPr="005F249D">
        <w:rPr>
          <w:b w:val="0"/>
          <w:i/>
          <w:sz w:val="23"/>
          <w:szCs w:val="23"/>
          <w:lang w:val="fr-FR"/>
        </w:rPr>
        <w:t xml:space="preserve"> [Une réponse apparaît après chaque question.]</w:t>
      </w:r>
    </w:p>
    <w:p w14:paraId="2CA7B793" w14:textId="77777777" w:rsidR="009E2226" w:rsidRPr="005F249D" w:rsidRDefault="009E2226" w:rsidP="009E2226">
      <w:pPr>
        <w:pStyle w:val="Mainbullet"/>
        <w:spacing w:before="120"/>
        <w:rPr>
          <w:sz w:val="23"/>
          <w:szCs w:val="23"/>
          <w:lang w:val="fr-FR"/>
        </w:rPr>
      </w:pPr>
      <w:r w:rsidRPr="005F249D">
        <w:rPr>
          <w:sz w:val="23"/>
          <w:szCs w:val="23"/>
          <w:lang w:val="fr-FR"/>
        </w:rPr>
        <w:t xml:space="preserve">Comment était la montagne lorsque le peuple y est allé rencontrer Dieu ? </w:t>
      </w:r>
      <w:r w:rsidRPr="005F249D">
        <w:rPr>
          <w:i/>
          <w:sz w:val="23"/>
          <w:szCs w:val="23"/>
          <w:lang w:val="fr-FR"/>
        </w:rPr>
        <w:t>[Exode 19</w:t>
      </w:r>
      <w:r w:rsidR="00383C95" w:rsidRPr="005F249D">
        <w:rPr>
          <w:i/>
          <w:sz w:val="23"/>
          <w:szCs w:val="23"/>
          <w:lang w:val="fr-FR"/>
        </w:rPr>
        <w:t xml:space="preserve"> : </w:t>
      </w:r>
      <w:r w:rsidRPr="005F249D">
        <w:rPr>
          <w:i/>
          <w:sz w:val="23"/>
          <w:szCs w:val="23"/>
          <w:lang w:val="fr-FR"/>
        </w:rPr>
        <w:t>18.]</w:t>
      </w:r>
    </w:p>
    <w:p w14:paraId="393A563F" w14:textId="77777777" w:rsidR="009E2226" w:rsidRPr="005F249D" w:rsidRDefault="009E2226" w:rsidP="009E2226">
      <w:pPr>
        <w:pStyle w:val="Mainbullet"/>
        <w:spacing w:before="120"/>
        <w:rPr>
          <w:sz w:val="23"/>
          <w:szCs w:val="23"/>
          <w:lang w:val="fr-FR"/>
        </w:rPr>
      </w:pPr>
      <w:r w:rsidRPr="005F249D">
        <w:rPr>
          <w:sz w:val="23"/>
          <w:szCs w:val="23"/>
          <w:lang w:val="fr-FR"/>
        </w:rPr>
        <w:t>Que s</w:t>
      </w:r>
      <w:r w:rsidR="002B6F14" w:rsidRPr="005F249D">
        <w:rPr>
          <w:sz w:val="23"/>
          <w:szCs w:val="23"/>
          <w:lang w:val="fr-FR"/>
        </w:rPr>
        <w:t>e serait</w:t>
      </w:r>
      <w:r w:rsidRPr="005F249D">
        <w:rPr>
          <w:sz w:val="23"/>
          <w:szCs w:val="23"/>
          <w:lang w:val="fr-FR"/>
        </w:rPr>
        <w:t xml:space="preserve"> </w:t>
      </w:r>
      <w:r w:rsidR="002B6F14" w:rsidRPr="005F249D">
        <w:rPr>
          <w:sz w:val="23"/>
          <w:szCs w:val="23"/>
          <w:lang w:val="fr-FR"/>
        </w:rPr>
        <w:t>produit</w:t>
      </w:r>
      <w:r w:rsidRPr="005F249D">
        <w:rPr>
          <w:sz w:val="23"/>
          <w:szCs w:val="23"/>
          <w:lang w:val="fr-FR"/>
        </w:rPr>
        <w:t xml:space="preserve"> si le peuple avait touché la montagne ? </w:t>
      </w:r>
      <w:r w:rsidRPr="005F249D">
        <w:rPr>
          <w:i/>
          <w:sz w:val="23"/>
          <w:szCs w:val="23"/>
          <w:lang w:val="fr-FR"/>
        </w:rPr>
        <w:t>[Exode 19</w:t>
      </w:r>
      <w:r w:rsidR="00383C95" w:rsidRPr="005F249D">
        <w:rPr>
          <w:i/>
          <w:sz w:val="23"/>
          <w:szCs w:val="23"/>
          <w:lang w:val="fr-FR"/>
        </w:rPr>
        <w:t xml:space="preserve"> : </w:t>
      </w:r>
      <w:r w:rsidRPr="005F249D">
        <w:rPr>
          <w:i/>
          <w:sz w:val="23"/>
          <w:szCs w:val="23"/>
          <w:lang w:val="fr-FR"/>
        </w:rPr>
        <w:t>24.]</w:t>
      </w:r>
    </w:p>
    <w:p w14:paraId="0E0B928B" w14:textId="77777777" w:rsidR="009E2226" w:rsidRPr="005F249D" w:rsidRDefault="009E2226" w:rsidP="009E2226">
      <w:pPr>
        <w:pStyle w:val="Mainbullet"/>
        <w:spacing w:before="120"/>
        <w:rPr>
          <w:i/>
          <w:sz w:val="23"/>
          <w:szCs w:val="23"/>
          <w:lang w:val="fr-FR"/>
        </w:rPr>
      </w:pPr>
      <w:r w:rsidRPr="005F249D">
        <w:rPr>
          <w:sz w:val="23"/>
          <w:szCs w:val="23"/>
          <w:lang w:val="fr-FR"/>
        </w:rPr>
        <w:t xml:space="preserve">Quel sentiment avait le peuple lorsqu’il a vu la montagne et la fumée ? </w:t>
      </w:r>
      <w:r w:rsidRPr="005F249D">
        <w:rPr>
          <w:i/>
          <w:sz w:val="23"/>
          <w:szCs w:val="23"/>
          <w:lang w:val="fr-FR"/>
        </w:rPr>
        <w:t>[Exode 20</w:t>
      </w:r>
      <w:r w:rsidR="00383C95" w:rsidRPr="005F249D">
        <w:rPr>
          <w:i/>
          <w:sz w:val="23"/>
          <w:szCs w:val="23"/>
          <w:lang w:val="fr-FR"/>
        </w:rPr>
        <w:t xml:space="preserve"> : </w:t>
      </w:r>
      <w:r w:rsidRPr="005F249D">
        <w:rPr>
          <w:i/>
          <w:sz w:val="23"/>
          <w:szCs w:val="23"/>
          <w:lang w:val="fr-FR"/>
        </w:rPr>
        <w:t>18.]</w:t>
      </w:r>
    </w:p>
    <w:p w14:paraId="6D01A84C" w14:textId="79EFF35B" w:rsidR="009E2226" w:rsidRPr="005F249D" w:rsidRDefault="009E2226" w:rsidP="009E2226">
      <w:pPr>
        <w:pStyle w:val="Mainbullet"/>
        <w:spacing w:before="120"/>
        <w:rPr>
          <w:sz w:val="23"/>
          <w:szCs w:val="23"/>
          <w:lang w:val="fr-FR"/>
        </w:rPr>
      </w:pPr>
      <w:r w:rsidRPr="005F249D">
        <w:rPr>
          <w:sz w:val="23"/>
          <w:szCs w:val="23"/>
          <w:lang w:val="fr-FR"/>
        </w:rPr>
        <w:t xml:space="preserve">Quels étaient les dix commandements que Dieu a donnés à Moïse ? </w:t>
      </w:r>
      <w:r w:rsidRPr="005F249D">
        <w:rPr>
          <w:i/>
          <w:sz w:val="23"/>
          <w:szCs w:val="23"/>
          <w:lang w:val="fr-FR"/>
        </w:rPr>
        <w:t>[Laissez les enfants se rappeler autant qu’il puissent.]</w:t>
      </w:r>
    </w:p>
    <w:p w14:paraId="73A26896" w14:textId="77777777" w:rsidR="009E2226" w:rsidRPr="005F249D" w:rsidRDefault="009E2226" w:rsidP="009E2226">
      <w:pPr>
        <w:pStyle w:val="Titre3"/>
        <w:tabs>
          <w:tab w:val="num" w:pos="360"/>
        </w:tabs>
        <w:spacing w:before="240" w:after="0"/>
        <w:ind w:left="360"/>
        <w:rPr>
          <w:sz w:val="23"/>
          <w:szCs w:val="23"/>
          <w:lang w:val="fr-FR"/>
        </w:rPr>
      </w:pPr>
      <w:r w:rsidRPr="005F249D">
        <w:rPr>
          <w:sz w:val="23"/>
          <w:szCs w:val="23"/>
          <w:lang w:val="fr-FR"/>
        </w:rPr>
        <w:t>Expliquez Galates 5</w:t>
      </w:r>
      <w:r w:rsidR="00383C95" w:rsidRPr="005F249D">
        <w:rPr>
          <w:sz w:val="23"/>
          <w:szCs w:val="23"/>
          <w:lang w:val="fr-FR"/>
        </w:rPr>
        <w:t xml:space="preserve"> : </w:t>
      </w:r>
      <w:r w:rsidRPr="005F249D">
        <w:rPr>
          <w:sz w:val="23"/>
          <w:szCs w:val="23"/>
          <w:lang w:val="fr-FR"/>
        </w:rPr>
        <w:t>18, « Si vous êtes conduits par l’Esprit, vous n’êtes point sous la loi ».</w:t>
      </w:r>
    </w:p>
    <w:p w14:paraId="389341CC" w14:textId="77777777" w:rsidR="009E2226" w:rsidRPr="005F249D" w:rsidRDefault="009E2226" w:rsidP="009E2226">
      <w:pPr>
        <w:pStyle w:val="Mainbullet"/>
        <w:spacing w:before="120"/>
        <w:rPr>
          <w:sz w:val="23"/>
          <w:szCs w:val="23"/>
          <w:lang w:val="fr-FR"/>
        </w:rPr>
      </w:pPr>
      <w:r w:rsidRPr="005F249D">
        <w:rPr>
          <w:sz w:val="23"/>
          <w:szCs w:val="23"/>
          <w:lang w:val="fr-FR"/>
        </w:rPr>
        <w:t>Puisque Jésus est mort et ressuscité d’entre les morts, et qu’il a envoyé le Saint-Esprit pour demeurer en nous, nous ne sommes plus sous la loi antique de la Veille Alliance. Romans 6</w:t>
      </w:r>
      <w:r w:rsidR="00383C95" w:rsidRPr="005F249D">
        <w:rPr>
          <w:sz w:val="23"/>
          <w:szCs w:val="23"/>
          <w:lang w:val="fr-FR"/>
        </w:rPr>
        <w:t xml:space="preserve"> : </w:t>
      </w:r>
      <w:r w:rsidRPr="005F249D">
        <w:rPr>
          <w:sz w:val="23"/>
          <w:szCs w:val="23"/>
          <w:lang w:val="fr-FR"/>
        </w:rPr>
        <w:t>14 nous assure que « vous êtes, non sous la loi, mais sous la grâce.»</w:t>
      </w:r>
    </w:p>
    <w:p w14:paraId="044FF9F7" w14:textId="77777777" w:rsidR="009E2226" w:rsidRPr="005F249D" w:rsidRDefault="009E2226" w:rsidP="009E2226">
      <w:pPr>
        <w:pStyle w:val="Mainbullet"/>
        <w:spacing w:before="120"/>
        <w:rPr>
          <w:i/>
          <w:iCs/>
          <w:sz w:val="23"/>
          <w:szCs w:val="23"/>
          <w:lang w:val="fr-FR"/>
        </w:rPr>
      </w:pPr>
      <w:r w:rsidRPr="005F249D">
        <w:rPr>
          <w:sz w:val="23"/>
          <w:szCs w:val="23"/>
          <w:lang w:val="fr-FR"/>
        </w:rPr>
        <w:t xml:space="preserve">Jésus a accompli tout ce que demande la vieille loi donnée à la nation </w:t>
      </w:r>
      <w:bookmarkStart w:id="0" w:name="_GoBack"/>
      <w:r w:rsidR="002B6F14" w:rsidRPr="005F249D">
        <w:rPr>
          <w:sz w:val="23"/>
          <w:szCs w:val="23"/>
          <w:lang w:val="fr-FR"/>
        </w:rPr>
        <w:t>d</w:t>
      </w:r>
      <w:r w:rsidRPr="005F249D">
        <w:rPr>
          <w:sz w:val="23"/>
          <w:szCs w:val="23"/>
          <w:lang w:val="fr-FR"/>
        </w:rPr>
        <w:t xml:space="preserve">’Israël, </w:t>
      </w:r>
      <w:r w:rsidRPr="005F249D">
        <w:rPr>
          <w:i/>
          <w:iCs/>
          <w:sz w:val="23"/>
          <w:szCs w:val="23"/>
          <w:lang w:val="fr-FR"/>
        </w:rPr>
        <w:t>Matthieu 5</w:t>
      </w:r>
      <w:r w:rsidR="00383C95" w:rsidRPr="005F249D">
        <w:rPr>
          <w:i/>
          <w:iCs/>
          <w:sz w:val="23"/>
          <w:szCs w:val="23"/>
          <w:lang w:val="fr-FR"/>
        </w:rPr>
        <w:t xml:space="preserve"> : </w:t>
      </w:r>
      <w:r w:rsidRPr="005F249D">
        <w:rPr>
          <w:i/>
          <w:iCs/>
          <w:sz w:val="23"/>
          <w:szCs w:val="23"/>
          <w:lang w:val="fr-FR"/>
        </w:rPr>
        <w:t>17.</w:t>
      </w:r>
    </w:p>
    <w:bookmarkEnd w:id="0"/>
    <w:p w14:paraId="5A4C6CAE" w14:textId="2301DED1" w:rsidR="009E2226" w:rsidRPr="005F249D" w:rsidRDefault="009E2226" w:rsidP="009E2226">
      <w:pPr>
        <w:pStyle w:val="Mainbullet"/>
        <w:spacing w:before="120"/>
        <w:rPr>
          <w:i/>
          <w:iCs/>
          <w:sz w:val="23"/>
          <w:szCs w:val="23"/>
          <w:lang w:val="fr-FR"/>
        </w:rPr>
      </w:pPr>
      <w:r w:rsidRPr="005F249D">
        <w:rPr>
          <w:sz w:val="23"/>
          <w:szCs w:val="23"/>
          <w:lang w:val="fr-FR"/>
        </w:rPr>
        <w:t>Nous sommes sauvés par moyen de la grâce de Dieu, non pas en obéissant à la loi antique</w:t>
      </w:r>
      <w:r w:rsidR="00383C95" w:rsidRPr="005F249D">
        <w:rPr>
          <w:sz w:val="23"/>
          <w:szCs w:val="23"/>
          <w:lang w:val="fr-FR"/>
        </w:rPr>
        <w:t>,</w:t>
      </w:r>
      <w:r w:rsidRPr="005F249D">
        <w:rPr>
          <w:sz w:val="23"/>
          <w:szCs w:val="23"/>
          <w:lang w:val="fr-FR"/>
        </w:rPr>
        <w:t xml:space="preserve"> mais par l’œuvre </w:t>
      </w:r>
      <w:proofErr w:type="spellStart"/>
      <w:r w:rsidRPr="005F249D">
        <w:rPr>
          <w:sz w:val="23"/>
          <w:szCs w:val="23"/>
          <w:lang w:val="fr-FR"/>
        </w:rPr>
        <w:t>transformant</w:t>
      </w:r>
      <w:r w:rsidR="002B6F14" w:rsidRPr="005F249D">
        <w:rPr>
          <w:sz w:val="23"/>
          <w:szCs w:val="23"/>
          <w:lang w:val="fr-FR"/>
        </w:rPr>
        <w:t>e</w:t>
      </w:r>
      <w:proofErr w:type="spellEnd"/>
      <w:r w:rsidRPr="005F249D">
        <w:rPr>
          <w:sz w:val="23"/>
          <w:szCs w:val="23"/>
          <w:lang w:val="fr-FR"/>
        </w:rPr>
        <w:t xml:space="preserve"> de son Saint-Esprit, </w:t>
      </w:r>
      <w:r w:rsidRPr="005F249D">
        <w:rPr>
          <w:i/>
          <w:iCs/>
          <w:sz w:val="23"/>
          <w:szCs w:val="23"/>
          <w:lang w:val="fr-FR"/>
        </w:rPr>
        <w:t>Éphésiens 2</w:t>
      </w:r>
      <w:r w:rsidR="00383C95" w:rsidRPr="005F249D">
        <w:rPr>
          <w:i/>
          <w:iCs/>
          <w:sz w:val="23"/>
          <w:szCs w:val="23"/>
          <w:lang w:val="fr-FR"/>
        </w:rPr>
        <w:t xml:space="preserve"> : </w:t>
      </w:r>
      <w:r w:rsidRPr="005F249D">
        <w:rPr>
          <w:i/>
          <w:iCs/>
          <w:sz w:val="23"/>
          <w:szCs w:val="23"/>
          <w:lang w:val="fr-FR"/>
        </w:rPr>
        <w:t>8</w:t>
      </w:r>
      <w:r w:rsidR="002B6F14" w:rsidRPr="005F249D">
        <w:rPr>
          <w:i/>
          <w:iCs/>
          <w:sz w:val="23"/>
          <w:szCs w:val="23"/>
          <w:lang w:val="fr-FR"/>
        </w:rPr>
        <w:t xml:space="preserve"> à </w:t>
      </w:r>
      <w:r w:rsidRPr="005F249D">
        <w:rPr>
          <w:i/>
          <w:iCs/>
          <w:sz w:val="23"/>
          <w:szCs w:val="23"/>
          <w:lang w:val="fr-FR"/>
        </w:rPr>
        <w:t>10.</w:t>
      </w:r>
      <w:r w:rsidRPr="005F249D">
        <w:rPr>
          <w:sz w:val="23"/>
          <w:szCs w:val="23"/>
          <w:lang w:val="fr-FR"/>
        </w:rPr>
        <w:br/>
        <w:t>Sous la Nouvelle Alliance, nous obéissons aux commandements de Jésus par amour pour lui, non pas par crainte. Il a dit</w:t>
      </w:r>
      <w:r w:rsidR="00383C95" w:rsidRPr="005F249D">
        <w:rPr>
          <w:sz w:val="23"/>
          <w:szCs w:val="23"/>
          <w:lang w:val="fr-FR"/>
        </w:rPr>
        <w:t xml:space="preserve"> : </w:t>
      </w:r>
      <w:r w:rsidRPr="005F249D">
        <w:rPr>
          <w:sz w:val="23"/>
          <w:szCs w:val="23"/>
          <w:lang w:val="fr-FR"/>
        </w:rPr>
        <w:t xml:space="preserve">« Si vous m’aimez, gardez mes commandements », </w:t>
      </w:r>
      <w:r w:rsidR="002B6F14" w:rsidRPr="005F249D">
        <w:rPr>
          <w:i/>
          <w:iCs/>
          <w:sz w:val="23"/>
          <w:szCs w:val="23"/>
          <w:lang w:val="fr-FR"/>
        </w:rPr>
        <w:t>Jean</w:t>
      </w:r>
      <w:r w:rsidRPr="005F249D">
        <w:rPr>
          <w:i/>
          <w:iCs/>
          <w:sz w:val="23"/>
          <w:szCs w:val="23"/>
          <w:lang w:val="fr-FR"/>
        </w:rPr>
        <w:t xml:space="preserve"> 14</w:t>
      </w:r>
      <w:r w:rsidR="00383C95" w:rsidRPr="005F249D">
        <w:rPr>
          <w:i/>
          <w:iCs/>
          <w:sz w:val="23"/>
          <w:szCs w:val="23"/>
          <w:lang w:val="fr-FR"/>
        </w:rPr>
        <w:t xml:space="preserve"> : </w:t>
      </w:r>
      <w:r w:rsidRPr="005F249D">
        <w:rPr>
          <w:i/>
          <w:iCs/>
          <w:sz w:val="23"/>
          <w:szCs w:val="23"/>
          <w:lang w:val="fr-FR"/>
        </w:rPr>
        <w:t>15.</w:t>
      </w:r>
    </w:p>
    <w:p w14:paraId="40F23916" w14:textId="77777777" w:rsidR="009E2226" w:rsidRPr="005F249D" w:rsidRDefault="009E2226" w:rsidP="00383C95">
      <w:pPr>
        <w:pStyle w:val="maintext0"/>
        <w:spacing w:before="120" w:after="0"/>
        <w:rPr>
          <w:i/>
          <w:iCs/>
          <w:sz w:val="23"/>
          <w:szCs w:val="23"/>
          <w:lang w:val="fr-FR"/>
        </w:rPr>
      </w:pPr>
      <w:r w:rsidRPr="005F249D">
        <w:rPr>
          <w:b/>
          <w:bCs/>
          <w:sz w:val="23"/>
          <w:szCs w:val="23"/>
          <w:lang w:val="fr-FR"/>
        </w:rPr>
        <w:t>Jésus</w:t>
      </w:r>
      <w:r w:rsidRPr="005F249D">
        <w:rPr>
          <w:sz w:val="23"/>
          <w:szCs w:val="23"/>
          <w:lang w:val="fr-FR"/>
        </w:rPr>
        <w:t xml:space="preserve"> a donné beaucoup de commandements. Nous pouvons récapituler ses </w:t>
      </w:r>
      <w:r w:rsidR="002B6F14" w:rsidRPr="005F249D">
        <w:rPr>
          <w:sz w:val="23"/>
          <w:szCs w:val="23"/>
          <w:lang w:val="fr-FR"/>
        </w:rPr>
        <w:t xml:space="preserve">commandements </w:t>
      </w:r>
      <w:r w:rsidRPr="005F249D">
        <w:rPr>
          <w:sz w:val="23"/>
          <w:szCs w:val="23"/>
          <w:lang w:val="fr-FR"/>
        </w:rPr>
        <w:t xml:space="preserve">en sept </w:t>
      </w:r>
      <w:r w:rsidR="002B6F14" w:rsidRPr="005F249D">
        <w:rPr>
          <w:sz w:val="23"/>
          <w:szCs w:val="23"/>
          <w:lang w:val="fr-FR"/>
        </w:rPr>
        <w:t xml:space="preserve">commandements </w:t>
      </w:r>
      <w:r w:rsidRPr="005F249D">
        <w:rPr>
          <w:sz w:val="23"/>
          <w:szCs w:val="23"/>
          <w:lang w:val="fr-FR"/>
        </w:rPr>
        <w:t>bas</w:t>
      </w:r>
      <w:r w:rsidR="00383C95" w:rsidRPr="005F249D">
        <w:rPr>
          <w:sz w:val="23"/>
          <w:szCs w:val="23"/>
          <w:lang w:val="fr-FR"/>
        </w:rPr>
        <w:t>iqu</w:t>
      </w:r>
      <w:r w:rsidRPr="005F249D">
        <w:rPr>
          <w:sz w:val="23"/>
          <w:szCs w:val="23"/>
          <w:lang w:val="fr-FR"/>
        </w:rPr>
        <w:t xml:space="preserve">e que les premiers croyants obéissaient, </w:t>
      </w:r>
      <w:r w:rsidRPr="005F249D">
        <w:rPr>
          <w:i/>
          <w:iCs/>
          <w:sz w:val="23"/>
          <w:szCs w:val="23"/>
          <w:lang w:val="fr-FR"/>
        </w:rPr>
        <w:t>Actes 2</w:t>
      </w:r>
      <w:r w:rsidR="00383C95" w:rsidRPr="005F249D">
        <w:rPr>
          <w:i/>
          <w:iCs/>
          <w:sz w:val="23"/>
          <w:szCs w:val="23"/>
          <w:lang w:val="fr-FR"/>
        </w:rPr>
        <w:t xml:space="preserve"> : </w:t>
      </w:r>
      <w:r w:rsidRPr="005F249D">
        <w:rPr>
          <w:i/>
          <w:iCs/>
          <w:sz w:val="23"/>
          <w:szCs w:val="23"/>
          <w:lang w:val="fr-FR"/>
        </w:rPr>
        <w:t>37 à 47</w:t>
      </w:r>
      <w:r w:rsidR="00383C95" w:rsidRPr="005F249D">
        <w:rPr>
          <w:i/>
          <w:iCs/>
          <w:sz w:val="23"/>
          <w:szCs w:val="23"/>
          <w:lang w:val="fr-FR"/>
        </w:rPr>
        <w:t xml:space="preserve"> : </w:t>
      </w:r>
    </w:p>
    <w:p w14:paraId="2784CDB8" w14:textId="77777777" w:rsidR="009E2226" w:rsidRPr="005F249D" w:rsidRDefault="009E2226" w:rsidP="009E2226">
      <w:pPr>
        <w:pStyle w:val="mainbullet0"/>
        <w:spacing w:before="120"/>
        <w:ind w:left="1080"/>
        <w:rPr>
          <w:sz w:val="23"/>
          <w:szCs w:val="23"/>
          <w:lang w:val="fr-FR"/>
        </w:rPr>
      </w:pPr>
      <w:r w:rsidRPr="005F249D">
        <w:rPr>
          <w:sz w:val="23"/>
          <w:szCs w:val="23"/>
          <w:lang w:val="fr-FR"/>
        </w:rPr>
        <w:t>1. Retentissez-vous, croyez et soyez rempli du Saint-Esprit.</w:t>
      </w:r>
    </w:p>
    <w:p w14:paraId="2CD4E5AF" w14:textId="77777777" w:rsidR="009E2226" w:rsidRPr="005F249D" w:rsidRDefault="009E2226" w:rsidP="009E2226">
      <w:pPr>
        <w:pStyle w:val="mainbullet0"/>
        <w:ind w:left="1080"/>
        <w:rPr>
          <w:sz w:val="23"/>
          <w:szCs w:val="23"/>
          <w:lang w:val="fr-FR"/>
        </w:rPr>
      </w:pPr>
      <w:r w:rsidRPr="005F249D">
        <w:rPr>
          <w:sz w:val="23"/>
          <w:szCs w:val="23"/>
          <w:lang w:val="fr-FR"/>
        </w:rPr>
        <w:t>2. Baptisez les nouveaux croyants.</w:t>
      </w:r>
    </w:p>
    <w:p w14:paraId="7E7C3C3E" w14:textId="77777777" w:rsidR="009E2226" w:rsidRPr="005F249D" w:rsidRDefault="009E2226" w:rsidP="009E2226">
      <w:pPr>
        <w:pStyle w:val="mainbullet0"/>
        <w:ind w:left="1080"/>
        <w:rPr>
          <w:sz w:val="23"/>
          <w:szCs w:val="23"/>
          <w:lang w:val="fr-FR"/>
        </w:rPr>
      </w:pPr>
      <w:r w:rsidRPr="005F249D">
        <w:rPr>
          <w:sz w:val="23"/>
          <w:szCs w:val="23"/>
          <w:lang w:val="fr-FR"/>
        </w:rPr>
        <w:t>3. Aimez et pardonnez.</w:t>
      </w:r>
    </w:p>
    <w:p w14:paraId="7F201646" w14:textId="77777777" w:rsidR="009E2226" w:rsidRPr="005F249D" w:rsidRDefault="009E2226" w:rsidP="009E2226">
      <w:pPr>
        <w:pStyle w:val="mainbullet0"/>
        <w:ind w:left="1080"/>
        <w:rPr>
          <w:sz w:val="23"/>
          <w:szCs w:val="23"/>
          <w:lang w:val="fr-FR"/>
        </w:rPr>
      </w:pPr>
      <w:r w:rsidRPr="005F249D">
        <w:rPr>
          <w:sz w:val="23"/>
          <w:szCs w:val="23"/>
          <w:lang w:val="fr-FR"/>
        </w:rPr>
        <w:t>4. Célébrez le Repas du Seigneur.</w:t>
      </w:r>
    </w:p>
    <w:p w14:paraId="0D037019" w14:textId="77777777" w:rsidR="009E2226" w:rsidRPr="005F249D" w:rsidRDefault="009E2226" w:rsidP="009E2226">
      <w:pPr>
        <w:pStyle w:val="mainbullet0"/>
        <w:ind w:left="1080"/>
        <w:rPr>
          <w:sz w:val="23"/>
          <w:szCs w:val="23"/>
          <w:lang w:val="fr-FR"/>
        </w:rPr>
      </w:pPr>
      <w:r w:rsidRPr="005F249D">
        <w:rPr>
          <w:sz w:val="23"/>
          <w:szCs w:val="23"/>
          <w:lang w:val="fr-FR"/>
        </w:rPr>
        <w:lastRenderedPageBreak/>
        <w:t>5. Priez.</w:t>
      </w:r>
    </w:p>
    <w:p w14:paraId="57F01B83" w14:textId="77777777" w:rsidR="009E2226" w:rsidRPr="005F249D" w:rsidRDefault="009E2226" w:rsidP="009E2226">
      <w:pPr>
        <w:pStyle w:val="mainbullet0"/>
        <w:ind w:left="1080"/>
        <w:rPr>
          <w:sz w:val="23"/>
          <w:szCs w:val="23"/>
          <w:lang w:val="fr-FR"/>
        </w:rPr>
      </w:pPr>
      <w:r w:rsidRPr="005F249D">
        <w:rPr>
          <w:sz w:val="23"/>
          <w:szCs w:val="23"/>
          <w:lang w:val="fr-FR"/>
        </w:rPr>
        <w:t>6. Donnez.</w:t>
      </w:r>
    </w:p>
    <w:p w14:paraId="315C65C7" w14:textId="0557D536" w:rsidR="009E2226" w:rsidRPr="005F249D" w:rsidRDefault="009E2226" w:rsidP="009E2226">
      <w:pPr>
        <w:pStyle w:val="mainbullet0"/>
        <w:ind w:left="1080"/>
        <w:rPr>
          <w:sz w:val="23"/>
          <w:szCs w:val="23"/>
          <w:lang w:val="fr-FR"/>
        </w:rPr>
      </w:pPr>
      <w:r w:rsidRPr="005F249D">
        <w:rPr>
          <w:sz w:val="23"/>
          <w:szCs w:val="23"/>
          <w:lang w:val="fr-FR"/>
        </w:rPr>
        <w:t>7. Faites des disciples.</w:t>
      </w:r>
    </w:p>
    <w:p w14:paraId="40B9606E" w14:textId="77777777" w:rsidR="009E2226" w:rsidRPr="005F249D" w:rsidRDefault="009E2226" w:rsidP="009E2226">
      <w:pPr>
        <w:pStyle w:val="Titre3"/>
        <w:tabs>
          <w:tab w:val="num" w:pos="360"/>
        </w:tabs>
        <w:spacing w:before="240" w:after="0"/>
        <w:ind w:left="360"/>
        <w:rPr>
          <w:sz w:val="23"/>
          <w:szCs w:val="23"/>
          <w:lang w:val="fr-FR"/>
        </w:rPr>
      </w:pPr>
      <w:r w:rsidRPr="005F249D">
        <w:rPr>
          <w:sz w:val="23"/>
          <w:szCs w:val="23"/>
          <w:lang w:val="fr-FR"/>
        </w:rPr>
        <w:t>Dramatisez l’histoire de Moïse et les Dix Commandements.</w:t>
      </w:r>
    </w:p>
    <w:p w14:paraId="22B52D56" w14:textId="77777777" w:rsidR="009E2226" w:rsidRPr="005F249D" w:rsidRDefault="009E2226" w:rsidP="009E2226">
      <w:pPr>
        <w:pStyle w:val="maintext0"/>
        <w:spacing w:before="120" w:after="0"/>
        <w:rPr>
          <w:sz w:val="23"/>
          <w:szCs w:val="23"/>
          <w:lang w:val="fr-FR"/>
        </w:rPr>
      </w:pPr>
      <w:r w:rsidRPr="005F249D">
        <w:rPr>
          <w:sz w:val="23"/>
          <w:szCs w:val="23"/>
          <w:lang w:val="fr-FR"/>
        </w:rPr>
        <w:t>Arrangez que les enfants présentent ce drame pendant le culte. Mettez du temps d’enseignement avec les enfants à préparer ces cinq rôles</w:t>
      </w:r>
      <w:r w:rsidR="00383C95" w:rsidRPr="005F249D">
        <w:rPr>
          <w:sz w:val="23"/>
          <w:szCs w:val="23"/>
          <w:lang w:val="fr-FR"/>
        </w:rPr>
        <w:t xml:space="preserve"> : </w:t>
      </w:r>
      <w:r w:rsidRPr="005F249D">
        <w:rPr>
          <w:sz w:val="23"/>
          <w:szCs w:val="23"/>
          <w:lang w:val="fr-FR"/>
        </w:rPr>
        <w:t xml:space="preserve">1) </w:t>
      </w:r>
      <w:r w:rsidRPr="005F249D">
        <w:rPr>
          <w:b/>
          <w:sz w:val="23"/>
          <w:szCs w:val="23"/>
          <w:lang w:val="fr-FR"/>
        </w:rPr>
        <w:t>Narrateur</w:t>
      </w:r>
      <w:r w:rsidRPr="005F249D">
        <w:rPr>
          <w:sz w:val="23"/>
          <w:szCs w:val="23"/>
          <w:lang w:val="fr-FR"/>
        </w:rPr>
        <w:t xml:space="preserve"> qui récapitule l’histoire et rappelle aux enfants quoi dire et faire</w:t>
      </w:r>
      <w:r w:rsidR="002B6F14" w:rsidRPr="005F249D">
        <w:rPr>
          <w:sz w:val="23"/>
          <w:szCs w:val="23"/>
          <w:lang w:val="fr-FR"/>
        </w:rPr>
        <w:t>.</w:t>
      </w:r>
      <w:r w:rsidRPr="005F249D">
        <w:rPr>
          <w:sz w:val="23"/>
          <w:szCs w:val="23"/>
          <w:lang w:val="fr-FR"/>
        </w:rPr>
        <w:t xml:space="preserve"> 2) </w:t>
      </w:r>
      <w:r w:rsidRPr="005F249D">
        <w:rPr>
          <w:b/>
          <w:sz w:val="23"/>
          <w:szCs w:val="23"/>
          <w:lang w:val="fr-FR"/>
        </w:rPr>
        <w:t>Voix de Dieu</w:t>
      </w:r>
      <w:r w:rsidRPr="005F249D">
        <w:rPr>
          <w:sz w:val="23"/>
          <w:szCs w:val="23"/>
          <w:lang w:val="fr-FR"/>
        </w:rPr>
        <w:t xml:space="preserve">. 3) </w:t>
      </w:r>
      <w:r w:rsidRPr="005F249D">
        <w:rPr>
          <w:b/>
          <w:sz w:val="23"/>
          <w:szCs w:val="23"/>
          <w:lang w:val="fr-FR"/>
        </w:rPr>
        <w:t>Moïse</w:t>
      </w:r>
      <w:r w:rsidRPr="005F249D">
        <w:rPr>
          <w:sz w:val="23"/>
          <w:szCs w:val="23"/>
          <w:lang w:val="fr-FR"/>
        </w:rPr>
        <w:t xml:space="preserve">. 4) </w:t>
      </w:r>
      <w:r w:rsidRPr="005F249D">
        <w:rPr>
          <w:b/>
          <w:sz w:val="23"/>
          <w:szCs w:val="23"/>
          <w:lang w:val="fr-FR"/>
        </w:rPr>
        <w:t>Paul</w:t>
      </w:r>
      <w:r w:rsidRPr="005F249D">
        <w:rPr>
          <w:sz w:val="23"/>
          <w:szCs w:val="23"/>
          <w:lang w:val="fr-FR"/>
        </w:rPr>
        <w:t xml:space="preserve">. </w:t>
      </w:r>
      <w:r w:rsidR="00383C95" w:rsidRPr="005F249D">
        <w:rPr>
          <w:sz w:val="23"/>
          <w:szCs w:val="23"/>
          <w:lang w:val="fr-FR"/>
        </w:rPr>
        <w:t xml:space="preserve">Et </w:t>
      </w:r>
      <w:r w:rsidRPr="005F249D">
        <w:rPr>
          <w:sz w:val="23"/>
          <w:szCs w:val="23"/>
          <w:lang w:val="fr-FR"/>
        </w:rPr>
        <w:t>5)</w:t>
      </w:r>
      <w:r w:rsidR="002B6F14" w:rsidRPr="005F249D">
        <w:rPr>
          <w:sz w:val="23"/>
          <w:szCs w:val="23"/>
          <w:lang w:val="fr-FR"/>
        </w:rPr>
        <w:t> </w:t>
      </w:r>
      <w:r w:rsidRPr="005F249D">
        <w:rPr>
          <w:b/>
          <w:sz w:val="23"/>
          <w:szCs w:val="23"/>
          <w:lang w:val="fr-FR"/>
        </w:rPr>
        <w:t>Israélites</w:t>
      </w:r>
      <w:r w:rsidRPr="005F249D">
        <w:rPr>
          <w:sz w:val="23"/>
          <w:szCs w:val="23"/>
          <w:lang w:val="fr-FR"/>
        </w:rPr>
        <w:t xml:space="preserve"> (les enfants en bas âge).</w:t>
      </w:r>
    </w:p>
    <w:p w14:paraId="1B98F9C3"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 La nouvelle nation d’Israël, ayant des milliers de gens, errait dans le désert sans aucune loi écrite. Dieu les a disposés à recevoir sa loi sainte. Écoutez ce que Dieu a dit à leur Chef</w:t>
      </w:r>
      <w:r w:rsidR="002B6F14" w:rsidRPr="005F249D">
        <w:rPr>
          <w:sz w:val="23"/>
          <w:szCs w:val="23"/>
          <w:lang w:val="fr-FR"/>
        </w:rPr>
        <w:t xml:space="preserve">, </w:t>
      </w:r>
      <w:r w:rsidRPr="005F249D">
        <w:rPr>
          <w:sz w:val="23"/>
          <w:szCs w:val="23"/>
          <w:lang w:val="fr-FR"/>
        </w:rPr>
        <w:t>Moïse. »</w:t>
      </w:r>
    </w:p>
    <w:p w14:paraId="56B2662F"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Voix de Dieu</w:t>
      </w:r>
      <w:r w:rsidR="00383C95" w:rsidRPr="005F249D">
        <w:rPr>
          <w:sz w:val="23"/>
          <w:szCs w:val="23"/>
          <w:lang w:val="fr-FR"/>
        </w:rPr>
        <w:t xml:space="preserve"> : </w:t>
      </w:r>
      <w:r w:rsidRPr="005F249D">
        <w:rPr>
          <w:sz w:val="23"/>
          <w:szCs w:val="23"/>
          <w:lang w:val="fr-FR"/>
        </w:rPr>
        <w:t>(Lisez Exode 19</w:t>
      </w:r>
      <w:r w:rsidR="00383C95" w:rsidRPr="005F249D">
        <w:rPr>
          <w:sz w:val="23"/>
          <w:szCs w:val="23"/>
          <w:lang w:val="fr-FR"/>
        </w:rPr>
        <w:t xml:space="preserve"> : </w:t>
      </w:r>
      <w:r w:rsidRPr="005F249D">
        <w:rPr>
          <w:sz w:val="23"/>
          <w:szCs w:val="23"/>
          <w:lang w:val="fr-FR"/>
        </w:rPr>
        <w:t>9</w:t>
      </w:r>
      <w:r w:rsidR="002B6F14" w:rsidRPr="005F249D">
        <w:rPr>
          <w:sz w:val="23"/>
          <w:szCs w:val="23"/>
          <w:lang w:val="fr-FR"/>
        </w:rPr>
        <w:t xml:space="preserve"> à </w:t>
      </w:r>
      <w:r w:rsidRPr="005F249D">
        <w:rPr>
          <w:sz w:val="23"/>
          <w:szCs w:val="23"/>
          <w:lang w:val="fr-FR"/>
        </w:rPr>
        <w:t>1</w:t>
      </w:r>
      <w:r w:rsidR="002B6F14" w:rsidRPr="005F249D">
        <w:rPr>
          <w:sz w:val="23"/>
          <w:szCs w:val="23"/>
          <w:lang w:val="fr-FR"/>
        </w:rPr>
        <w:t>1</w:t>
      </w:r>
      <w:r w:rsidRPr="005F249D">
        <w:rPr>
          <w:sz w:val="23"/>
          <w:szCs w:val="23"/>
          <w:lang w:val="fr-FR"/>
        </w:rPr>
        <w:t xml:space="preserve"> à haute voix.)</w:t>
      </w:r>
    </w:p>
    <w:p w14:paraId="150709B2"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 xml:space="preserve">« Écoutez ce qu’a dit le peuple </w:t>
      </w:r>
      <w:r w:rsidR="002B6F14" w:rsidRPr="005F249D">
        <w:rPr>
          <w:sz w:val="23"/>
          <w:szCs w:val="23"/>
          <w:lang w:val="fr-FR"/>
        </w:rPr>
        <w:t>d</w:t>
      </w:r>
      <w:r w:rsidRPr="005F249D">
        <w:rPr>
          <w:sz w:val="23"/>
          <w:szCs w:val="23"/>
          <w:lang w:val="fr-FR"/>
        </w:rPr>
        <w:t>’Israël. »</w:t>
      </w:r>
    </w:p>
    <w:p w14:paraId="4A0BA55D"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Israélites</w:t>
      </w:r>
      <w:r w:rsidR="00383C95" w:rsidRPr="005F249D">
        <w:rPr>
          <w:sz w:val="23"/>
          <w:szCs w:val="23"/>
          <w:lang w:val="fr-FR"/>
        </w:rPr>
        <w:t xml:space="preserve"> : </w:t>
      </w:r>
      <w:r w:rsidRPr="005F249D">
        <w:rPr>
          <w:sz w:val="23"/>
          <w:szCs w:val="23"/>
          <w:lang w:val="fr-FR"/>
        </w:rPr>
        <w:t>(Criez</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Regardez la fumée sur la montagne ! » « Regardez la foudre. » « Le tonnerre m’effraye ! » « Nous ne pouvons nous approcher de Dieu de peur qu’on meure ! »</w:t>
      </w:r>
    </w:p>
    <w:p w14:paraId="3BD3C75D"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(Lisez l’exode 19</w:t>
      </w:r>
      <w:r w:rsidR="00383C95" w:rsidRPr="005F249D">
        <w:rPr>
          <w:sz w:val="23"/>
          <w:szCs w:val="23"/>
          <w:lang w:val="fr-FR"/>
        </w:rPr>
        <w:t xml:space="preserve"> : </w:t>
      </w:r>
      <w:r w:rsidRPr="005F249D">
        <w:rPr>
          <w:sz w:val="23"/>
          <w:szCs w:val="23"/>
          <w:lang w:val="fr-FR"/>
        </w:rPr>
        <w:t>16</w:t>
      </w:r>
      <w:r w:rsidR="002B6F14" w:rsidRPr="005F249D">
        <w:rPr>
          <w:sz w:val="23"/>
          <w:szCs w:val="23"/>
          <w:lang w:val="fr-FR"/>
        </w:rPr>
        <w:t xml:space="preserve"> à </w:t>
      </w:r>
      <w:r w:rsidRPr="005F249D">
        <w:rPr>
          <w:sz w:val="23"/>
          <w:szCs w:val="23"/>
          <w:lang w:val="fr-FR"/>
        </w:rPr>
        <w:t>20. Dites alors</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Écoutez ce que Dieu a dit à Moïse. »</w:t>
      </w:r>
    </w:p>
    <w:p w14:paraId="469407D0"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Voix de Dieu</w:t>
      </w:r>
      <w:r w:rsidR="00383C95" w:rsidRPr="005F249D">
        <w:rPr>
          <w:sz w:val="23"/>
          <w:szCs w:val="23"/>
          <w:lang w:val="fr-FR"/>
        </w:rPr>
        <w:t xml:space="preserve"> : </w:t>
      </w:r>
      <w:r w:rsidRPr="005F249D">
        <w:rPr>
          <w:sz w:val="23"/>
          <w:szCs w:val="23"/>
          <w:lang w:val="fr-FR"/>
        </w:rPr>
        <w:t>(Lisez à voix forte les paroles de Dieu en Exode 19</w:t>
      </w:r>
      <w:r w:rsidR="00383C95" w:rsidRPr="005F249D">
        <w:rPr>
          <w:sz w:val="23"/>
          <w:szCs w:val="23"/>
          <w:lang w:val="fr-FR"/>
        </w:rPr>
        <w:t xml:space="preserve"> : </w:t>
      </w:r>
      <w:r w:rsidRPr="005F249D">
        <w:rPr>
          <w:sz w:val="23"/>
          <w:szCs w:val="23"/>
          <w:lang w:val="fr-FR"/>
        </w:rPr>
        <w:t>21.)</w:t>
      </w:r>
    </w:p>
    <w:p w14:paraId="37FC85EA"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Expliquez que Dieu a dit à Moïse de grav</w:t>
      </w:r>
      <w:r w:rsidR="00B91F9B" w:rsidRPr="005F249D">
        <w:rPr>
          <w:sz w:val="23"/>
          <w:szCs w:val="23"/>
          <w:lang w:val="fr-FR"/>
        </w:rPr>
        <w:t>i</w:t>
      </w:r>
      <w:r w:rsidRPr="005F249D">
        <w:rPr>
          <w:sz w:val="23"/>
          <w:szCs w:val="23"/>
          <w:lang w:val="fr-FR"/>
        </w:rPr>
        <w:t>r la montagne pour recevoir la loi pour le peuple. Dites alors</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Écoutez ce que Dieu a dit à Moïse sur de la montagne. »</w:t>
      </w:r>
    </w:p>
    <w:p w14:paraId="6DAA2331"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Moïse</w:t>
      </w:r>
      <w:r w:rsidR="00383C95" w:rsidRPr="005F249D">
        <w:rPr>
          <w:sz w:val="23"/>
          <w:szCs w:val="23"/>
          <w:lang w:val="fr-FR"/>
        </w:rPr>
        <w:t xml:space="preserve"> : </w:t>
      </w:r>
      <w:r w:rsidRPr="005F249D">
        <w:rPr>
          <w:sz w:val="23"/>
          <w:szCs w:val="23"/>
          <w:lang w:val="fr-FR"/>
        </w:rPr>
        <w:t>(Mettez-vous debout sur une chaise et annoncez</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Nous obéirons à ces lois, pour que tu puisse</w:t>
      </w:r>
      <w:r w:rsidR="00B91F9B" w:rsidRPr="005F249D">
        <w:rPr>
          <w:sz w:val="23"/>
          <w:szCs w:val="23"/>
          <w:lang w:val="fr-FR"/>
        </w:rPr>
        <w:t xml:space="preserve"> nous</w:t>
      </w:r>
      <w:r w:rsidRPr="005F249D">
        <w:rPr>
          <w:sz w:val="23"/>
          <w:szCs w:val="23"/>
          <w:lang w:val="fr-FR"/>
        </w:rPr>
        <w:t xml:space="preserve"> bénir. »</w:t>
      </w:r>
    </w:p>
    <w:p w14:paraId="3315100E"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 Galates 5</w:t>
      </w:r>
      <w:r w:rsidR="00383C95" w:rsidRPr="005F249D">
        <w:rPr>
          <w:sz w:val="23"/>
          <w:szCs w:val="23"/>
          <w:lang w:val="fr-FR"/>
        </w:rPr>
        <w:t xml:space="preserve"> : </w:t>
      </w:r>
      <w:r w:rsidRPr="005F249D">
        <w:rPr>
          <w:sz w:val="23"/>
          <w:szCs w:val="23"/>
          <w:lang w:val="fr-FR"/>
        </w:rPr>
        <w:t>18 dit</w:t>
      </w:r>
      <w:r w:rsidR="00383C95" w:rsidRPr="005F249D">
        <w:rPr>
          <w:sz w:val="23"/>
          <w:szCs w:val="23"/>
          <w:lang w:val="fr-FR"/>
        </w:rPr>
        <w:t xml:space="preserve"> : </w:t>
      </w:r>
      <w:r w:rsidRPr="005F249D">
        <w:rPr>
          <w:sz w:val="23"/>
          <w:szCs w:val="23"/>
          <w:lang w:val="fr-FR"/>
        </w:rPr>
        <w:t xml:space="preserve">‘Si vous êtes conduits par l’Esprit, vous n’êtes point sous la loi’. Écoutez ce que l’apôtre Paul a dit bien des années plus tard, après </w:t>
      </w:r>
      <w:r w:rsidR="00B91F9B" w:rsidRPr="005F249D">
        <w:rPr>
          <w:sz w:val="23"/>
          <w:szCs w:val="23"/>
          <w:lang w:val="fr-FR"/>
        </w:rPr>
        <w:t xml:space="preserve">que </w:t>
      </w:r>
      <w:r w:rsidRPr="005F249D">
        <w:rPr>
          <w:sz w:val="23"/>
          <w:szCs w:val="23"/>
          <w:lang w:val="fr-FR"/>
        </w:rPr>
        <w:t>Dieu a établit la Nouvelle Alliance. »</w:t>
      </w:r>
    </w:p>
    <w:p w14:paraId="4A15A94D"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Paul</w:t>
      </w:r>
      <w:r w:rsidR="00383C95" w:rsidRPr="005F249D">
        <w:rPr>
          <w:sz w:val="23"/>
          <w:szCs w:val="23"/>
          <w:lang w:val="fr-FR"/>
        </w:rPr>
        <w:t xml:space="preserve"> : </w:t>
      </w:r>
      <w:r w:rsidRPr="005F249D">
        <w:rPr>
          <w:sz w:val="23"/>
          <w:szCs w:val="23"/>
          <w:lang w:val="fr-FR"/>
        </w:rPr>
        <w:t>« Jésus est mort pour nous sauver. Nous ne sommes pas sous la loi. Nous obéissons à Jésus parce que nous l’aimons. »</w:t>
      </w:r>
    </w:p>
    <w:p w14:paraId="3C0CBC00" w14:textId="79F4E252" w:rsidR="009E2226" w:rsidRPr="005F249D" w:rsidRDefault="009E2226" w:rsidP="009E2226">
      <w:pPr>
        <w:pStyle w:val="script0"/>
        <w:spacing w:before="120"/>
        <w:ind w:left="720" w:hanging="720"/>
        <w:rPr>
          <w:sz w:val="23"/>
          <w:szCs w:val="23"/>
          <w:lang w:val="fr-FR"/>
        </w:rPr>
      </w:pPr>
      <w:r w:rsidRPr="005F249D">
        <w:rPr>
          <w:b/>
          <w:bCs/>
          <w:sz w:val="23"/>
          <w:szCs w:val="23"/>
          <w:lang w:val="fr-FR"/>
        </w:rPr>
        <w:lastRenderedPageBreak/>
        <w:t>Israélites</w:t>
      </w:r>
      <w:r w:rsidR="00383C95" w:rsidRPr="005F249D">
        <w:rPr>
          <w:sz w:val="23"/>
          <w:szCs w:val="23"/>
          <w:lang w:val="fr-FR"/>
        </w:rPr>
        <w:t xml:space="preserve"> : </w:t>
      </w:r>
      <w:r w:rsidRPr="005F249D">
        <w:rPr>
          <w:sz w:val="23"/>
          <w:szCs w:val="23"/>
          <w:lang w:val="fr-FR"/>
        </w:rPr>
        <w:t>(Criez</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Alors, nous pouvons </w:t>
      </w:r>
      <w:r w:rsidR="00B91F9B" w:rsidRPr="005F249D">
        <w:rPr>
          <w:sz w:val="23"/>
          <w:szCs w:val="23"/>
          <w:lang w:val="fr-FR"/>
        </w:rPr>
        <w:t>transgresser</w:t>
      </w:r>
      <w:r w:rsidRPr="005F249D">
        <w:rPr>
          <w:sz w:val="23"/>
          <w:szCs w:val="23"/>
          <w:lang w:val="fr-FR"/>
        </w:rPr>
        <w:t xml:space="preserve"> la loi de Dieu ! »</w:t>
      </w:r>
      <w:r w:rsidR="00E85E01" w:rsidRPr="005F249D">
        <w:rPr>
          <w:sz w:val="23"/>
          <w:szCs w:val="23"/>
          <w:lang w:val="fr-FR"/>
        </w:rPr>
        <w:t xml:space="preserve"> </w:t>
      </w:r>
      <w:r w:rsidRPr="005F249D">
        <w:rPr>
          <w:sz w:val="23"/>
          <w:szCs w:val="23"/>
          <w:lang w:val="fr-FR"/>
        </w:rPr>
        <w:t xml:space="preserve"> « Nous pouvons faire comme nous voulons ! »</w:t>
      </w:r>
      <w:r w:rsidR="00E85E01" w:rsidRPr="005F249D">
        <w:rPr>
          <w:sz w:val="23"/>
          <w:szCs w:val="23"/>
          <w:lang w:val="fr-FR"/>
        </w:rPr>
        <w:t xml:space="preserve"> </w:t>
      </w:r>
      <w:r w:rsidRPr="005F249D">
        <w:rPr>
          <w:sz w:val="23"/>
          <w:szCs w:val="23"/>
          <w:lang w:val="fr-FR"/>
        </w:rPr>
        <w:t xml:space="preserve"> « Faisons des péchés, que Dieu puisse nous montrer davantage de pardon et d’amour ! »</w:t>
      </w:r>
    </w:p>
    <w:p w14:paraId="4F951B59"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Paul</w:t>
      </w:r>
      <w:r w:rsidR="00383C95" w:rsidRPr="005F249D">
        <w:rPr>
          <w:sz w:val="23"/>
          <w:szCs w:val="23"/>
          <w:lang w:val="fr-FR"/>
        </w:rPr>
        <w:t xml:space="preserve"> : </w:t>
      </w:r>
      <w:r w:rsidRPr="005F249D">
        <w:rPr>
          <w:sz w:val="23"/>
          <w:szCs w:val="23"/>
          <w:lang w:val="fr-FR"/>
        </w:rPr>
        <w:t xml:space="preserve">« Non ! Non ! Non ! Dieu est saint ! Nous obéissons à Jésus par amour. Il nous </w:t>
      </w:r>
      <w:r w:rsidR="00B91F9B" w:rsidRPr="005F249D">
        <w:rPr>
          <w:sz w:val="23"/>
          <w:szCs w:val="23"/>
          <w:lang w:val="fr-FR"/>
        </w:rPr>
        <w:t>ordonne</w:t>
      </w:r>
      <w:r w:rsidRPr="005F249D">
        <w:rPr>
          <w:sz w:val="23"/>
          <w:szCs w:val="23"/>
          <w:lang w:val="fr-FR"/>
        </w:rPr>
        <w:t xml:space="preserve"> d’aimer Dieu et nos prochains. Son Esprit Saint produit l’amour en nous. Si nous aimons, nous </w:t>
      </w:r>
      <w:r w:rsidR="00B91F9B" w:rsidRPr="005F249D">
        <w:rPr>
          <w:sz w:val="23"/>
          <w:szCs w:val="23"/>
          <w:lang w:val="fr-FR"/>
        </w:rPr>
        <w:t>ne</w:t>
      </w:r>
      <w:r w:rsidRPr="005F249D">
        <w:rPr>
          <w:sz w:val="23"/>
          <w:szCs w:val="23"/>
          <w:lang w:val="fr-FR"/>
        </w:rPr>
        <w:t xml:space="preserve"> tuerons pas, ne volerons pas, n’adorerons pas les idoles. Nous ferons ce qui plaît à Dieu. »</w:t>
      </w:r>
    </w:p>
    <w:p w14:paraId="26470CE3"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Israélites</w:t>
      </w:r>
      <w:r w:rsidR="00383C95" w:rsidRPr="005F249D">
        <w:rPr>
          <w:sz w:val="23"/>
          <w:szCs w:val="23"/>
          <w:lang w:val="fr-FR"/>
        </w:rPr>
        <w:t xml:space="preserve"> : </w:t>
      </w:r>
      <w:r w:rsidRPr="005F249D">
        <w:rPr>
          <w:sz w:val="23"/>
          <w:szCs w:val="23"/>
          <w:lang w:val="fr-FR"/>
        </w:rPr>
        <w:t>(Criez</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Dieu va-t-il apparaître sur une montagne avec de la fumée et de la foudre ? » « Il est trop lointain et trop saint ! » « Nous ne </w:t>
      </w:r>
      <w:r w:rsidR="00B91F9B" w:rsidRPr="005F249D">
        <w:rPr>
          <w:sz w:val="23"/>
          <w:szCs w:val="23"/>
          <w:lang w:val="fr-FR"/>
        </w:rPr>
        <w:t xml:space="preserve">pouvons </w:t>
      </w:r>
      <w:r w:rsidRPr="005F249D">
        <w:rPr>
          <w:sz w:val="23"/>
          <w:szCs w:val="23"/>
          <w:lang w:val="fr-FR"/>
        </w:rPr>
        <w:t>nous approcher de lui ! » « J’ai peur de lui parler ! »</w:t>
      </w:r>
    </w:p>
    <w:p w14:paraId="0EC614FE"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Paul</w:t>
      </w:r>
      <w:r w:rsidR="00383C95" w:rsidRPr="005F249D">
        <w:rPr>
          <w:sz w:val="23"/>
          <w:szCs w:val="23"/>
          <w:lang w:val="fr-FR"/>
        </w:rPr>
        <w:t xml:space="preserve"> : </w:t>
      </w:r>
      <w:r w:rsidRPr="005F249D">
        <w:rPr>
          <w:sz w:val="23"/>
          <w:szCs w:val="23"/>
          <w:lang w:val="fr-FR"/>
        </w:rPr>
        <w:t>« Non ! Non ! Non ! Sous la Nouvelle Alliance, Dieu n’est plus loin de nous. Il demeure en nous. Nous pouvons lui parler comme à un père. Nous n’avons plus peur de lui parler. »</w:t>
      </w:r>
    </w:p>
    <w:p w14:paraId="60201469" w14:textId="77777777" w:rsidR="009E2226" w:rsidRPr="005F249D" w:rsidRDefault="009E2226" w:rsidP="009E2226">
      <w:pPr>
        <w:pStyle w:val="script0"/>
        <w:spacing w:before="120"/>
        <w:ind w:left="720" w:hanging="720"/>
        <w:rPr>
          <w:sz w:val="23"/>
          <w:szCs w:val="23"/>
          <w:lang w:val="fr-FR"/>
        </w:rPr>
      </w:pPr>
      <w:r w:rsidRPr="005F249D">
        <w:rPr>
          <w:b/>
          <w:bCs/>
          <w:sz w:val="23"/>
          <w:szCs w:val="23"/>
          <w:lang w:val="fr-FR"/>
        </w:rPr>
        <w:t>Narrateur</w:t>
      </w:r>
      <w:r w:rsidR="00383C95" w:rsidRPr="005F249D">
        <w:rPr>
          <w:sz w:val="23"/>
          <w:szCs w:val="23"/>
          <w:lang w:val="fr-FR"/>
        </w:rPr>
        <w:t xml:space="preserve"> : </w:t>
      </w:r>
      <w:r w:rsidRPr="005F249D">
        <w:rPr>
          <w:sz w:val="23"/>
          <w:szCs w:val="23"/>
          <w:lang w:val="fr-FR"/>
        </w:rPr>
        <w:t>(Lorsque le drame est fini, remerciez les enfants. Demandez-leur s’ils ont des questions auxquelles les adultes devraient répondre. Vous aurez préparé les enfants à l’avance dans la partie 2.)</w:t>
      </w:r>
    </w:p>
    <w:p w14:paraId="49BBEC91" w14:textId="5A7545C4" w:rsidR="009E2226" w:rsidRPr="005F249D" w:rsidRDefault="009E2226" w:rsidP="00E85E01">
      <w:pPr>
        <w:pStyle w:val="maintext0"/>
        <w:spacing w:before="120" w:after="0"/>
        <w:rPr>
          <w:sz w:val="23"/>
          <w:szCs w:val="23"/>
          <w:lang w:val="fr-FR"/>
        </w:rPr>
      </w:pPr>
      <w:r w:rsidRPr="005F249D">
        <w:rPr>
          <w:b/>
          <w:bCs/>
          <w:sz w:val="23"/>
          <w:szCs w:val="23"/>
          <w:lang w:val="fr-FR"/>
        </w:rPr>
        <w:t>Discussion</w:t>
      </w:r>
      <w:r w:rsidRPr="005F249D">
        <w:rPr>
          <w:sz w:val="23"/>
          <w:szCs w:val="23"/>
          <w:lang w:val="fr-FR"/>
        </w:rPr>
        <w:t>. (Demandez aux enfants</w:t>
      </w:r>
      <w:r w:rsidR="00383C95" w:rsidRPr="005F249D">
        <w:rPr>
          <w:sz w:val="23"/>
          <w:szCs w:val="23"/>
          <w:lang w:val="fr-FR"/>
        </w:rPr>
        <w:t> </w:t>
      </w:r>
      <w:proofErr w:type="gramStart"/>
      <w:r w:rsidR="00383C95" w:rsidRPr="005F249D">
        <w:rPr>
          <w:sz w:val="23"/>
          <w:szCs w:val="23"/>
          <w:lang w:val="fr-FR"/>
        </w:rPr>
        <w:t xml:space="preserve">: </w:t>
      </w:r>
      <w:r w:rsidRPr="005F249D">
        <w:rPr>
          <w:sz w:val="23"/>
          <w:szCs w:val="23"/>
          <w:lang w:val="fr-FR"/>
        </w:rPr>
        <w:t>)</w:t>
      </w:r>
      <w:proofErr w:type="gramEnd"/>
      <w:r w:rsidRPr="005F249D">
        <w:rPr>
          <w:sz w:val="23"/>
          <w:szCs w:val="23"/>
          <w:lang w:val="fr-FR"/>
        </w:rPr>
        <w:t xml:space="preserve"> « Quelle est la différence entre la vieille loi et la manière dont nous obéissons à Jésus ? (Laissez-les </w:t>
      </w:r>
      <w:r w:rsidR="00E85E01" w:rsidRPr="005F249D">
        <w:rPr>
          <w:sz w:val="23"/>
          <w:szCs w:val="23"/>
          <w:lang w:val="fr-FR"/>
        </w:rPr>
        <w:t>citer</w:t>
      </w:r>
      <w:r w:rsidRPr="005F249D">
        <w:rPr>
          <w:sz w:val="23"/>
          <w:szCs w:val="23"/>
          <w:lang w:val="fr-FR"/>
        </w:rPr>
        <w:t xml:space="preserve"> des exemples.)</w:t>
      </w:r>
    </w:p>
    <w:p w14:paraId="496F4A25" w14:textId="54D0A34B" w:rsidR="009E2226" w:rsidRPr="005F249D" w:rsidRDefault="009E2226" w:rsidP="00E85E01">
      <w:pPr>
        <w:pStyle w:val="maintext0"/>
        <w:rPr>
          <w:sz w:val="23"/>
          <w:szCs w:val="23"/>
          <w:lang w:val="fr-FR"/>
        </w:rPr>
      </w:pPr>
      <w:r w:rsidRPr="005F249D">
        <w:rPr>
          <w:b/>
          <w:bCs/>
          <w:sz w:val="23"/>
          <w:szCs w:val="23"/>
          <w:lang w:val="fr-FR"/>
        </w:rPr>
        <w:t>Dessinez une image</w:t>
      </w:r>
      <w:r w:rsidRPr="005F249D">
        <w:rPr>
          <w:sz w:val="23"/>
          <w:szCs w:val="23"/>
          <w:lang w:val="fr-FR"/>
        </w:rPr>
        <w:t xml:space="preserve"> d</w:t>
      </w:r>
      <w:r w:rsidR="00E85E01" w:rsidRPr="005F249D">
        <w:rPr>
          <w:sz w:val="23"/>
          <w:szCs w:val="23"/>
          <w:lang w:val="fr-FR"/>
        </w:rPr>
        <w:t xml:space="preserve">e </w:t>
      </w:r>
      <w:r w:rsidRPr="005F249D">
        <w:rPr>
          <w:sz w:val="23"/>
          <w:szCs w:val="23"/>
          <w:lang w:val="fr-FR"/>
        </w:rPr>
        <w:t xml:space="preserve">montagne fumante et laissez les enfants la copier. Laissez-les montrer </w:t>
      </w:r>
      <w:r w:rsidR="00B91F9B" w:rsidRPr="005F249D">
        <w:rPr>
          <w:sz w:val="23"/>
          <w:szCs w:val="23"/>
          <w:lang w:val="fr-FR"/>
        </w:rPr>
        <w:t>leurs</w:t>
      </w:r>
      <w:r w:rsidRPr="005F249D">
        <w:rPr>
          <w:sz w:val="23"/>
          <w:szCs w:val="23"/>
          <w:lang w:val="fr-FR"/>
        </w:rPr>
        <w:t xml:space="preserve"> images aux adultes pendant le culte et expliquer qu’elles illustrent la sainteté de Dieu.</w:t>
      </w:r>
    </w:p>
    <w:p w14:paraId="30B64CF2" w14:textId="5D321305" w:rsidR="009E2226" w:rsidRPr="005F249D" w:rsidRDefault="009E2226" w:rsidP="005F249D">
      <w:pPr>
        <w:pStyle w:val="maintext0"/>
        <w:spacing w:before="120" w:after="0"/>
        <w:rPr>
          <w:sz w:val="23"/>
          <w:szCs w:val="23"/>
          <w:lang w:val="fr-FR"/>
        </w:rPr>
      </w:pPr>
      <w:r w:rsidRPr="005F249D">
        <w:rPr>
          <w:b/>
          <w:bCs/>
          <w:sz w:val="23"/>
          <w:szCs w:val="23"/>
          <w:lang w:val="fr-FR"/>
        </w:rPr>
        <w:t>Mémorisez</w:t>
      </w:r>
      <w:r w:rsidRPr="005F249D">
        <w:rPr>
          <w:sz w:val="23"/>
          <w:szCs w:val="23"/>
          <w:lang w:val="fr-FR"/>
        </w:rPr>
        <w:t xml:space="preserve"> ensemble Matthew 7</w:t>
      </w:r>
      <w:r w:rsidR="00383C95" w:rsidRPr="005F249D">
        <w:rPr>
          <w:sz w:val="23"/>
          <w:szCs w:val="23"/>
          <w:lang w:val="fr-FR"/>
        </w:rPr>
        <w:t xml:space="preserve"> : </w:t>
      </w:r>
      <w:r w:rsidRPr="005F249D">
        <w:rPr>
          <w:sz w:val="23"/>
          <w:szCs w:val="23"/>
          <w:lang w:val="fr-FR"/>
        </w:rPr>
        <w:t>12.</w:t>
      </w:r>
    </w:p>
    <w:p w14:paraId="5CB2A419" w14:textId="77777777" w:rsidR="009E2226" w:rsidRPr="005F249D" w:rsidRDefault="009E2226" w:rsidP="009E2226">
      <w:pPr>
        <w:pStyle w:val="maintext0"/>
        <w:rPr>
          <w:sz w:val="23"/>
          <w:szCs w:val="23"/>
          <w:lang w:val="fr-FR"/>
        </w:rPr>
      </w:pPr>
      <w:r w:rsidRPr="005F249D">
        <w:rPr>
          <w:b/>
          <w:bCs/>
          <w:sz w:val="23"/>
          <w:szCs w:val="23"/>
          <w:lang w:val="fr-FR"/>
        </w:rPr>
        <w:t>Poème</w:t>
      </w:r>
      <w:r w:rsidR="00383C95" w:rsidRPr="005F249D">
        <w:rPr>
          <w:sz w:val="23"/>
          <w:szCs w:val="23"/>
          <w:lang w:val="fr-FR"/>
        </w:rPr>
        <w:t xml:space="preserve"> : </w:t>
      </w:r>
      <w:r w:rsidRPr="005F249D">
        <w:rPr>
          <w:sz w:val="23"/>
          <w:szCs w:val="23"/>
          <w:lang w:val="fr-FR"/>
        </w:rPr>
        <w:t xml:space="preserve">Faites à trois enfants </w:t>
      </w:r>
      <w:proofErr w:type="gramStart"/>
      <w:r w:rsidRPr="005F249D">
        <w:rPr>
          <w:sz w:val="23"/>
          <w:szCs w:val="23"/>
          <w:lang w:val="fr-FR"/>
        </w:rPr>
        <w:t>réciter</w:t>
      </w:r>
      <w:proofErr w:type="gramEnd"/>
      <w:r w:rsidRPr="005F249D">
        <w:rPr>
          <w:sz w:val="23"/>
          <w:szCs w:val="23"/>
          <w:lang w:val="fr-FR"/>
        </w:rPr>
        <w:t xml:space="preserve"> chacun un verset du psaume 19</w:t>
      </w:r>
      <w:r w:rsidR="00383C95" w:rsidRPr="005F249D">
        <w:rPr>
          <w:sz w:val="23"/>
          <w:szCs w:val="23"/>
          <w:lang w:val="fr-FR"/>
        </w:rPr>
        <w:t xml:space="preserve"> : </w:t>
      </w:r>
      <w:r w:rsidRPr="005F249D">
        <w:rPr>
          <w:sz w:val="23"/>
          <w:szCs w:val="23"/>
          <w:lang w:val="fr-FR"/>
        </w:rPr>
        <w:t>7, 10 et 11.</w:t>
      </w:r>
    </w:p>
    <w:p w14:paraId="4C4E3829" w14:textId="77777777" w:rsidR="00C66F60" w:rsidRPr="005F249D" w:rsidRDefault="009E2226" w:rsidP="009E2226">
      <w:pPr>
        <w:pStyle w:val="maintext0"/>
        <w:rPr>
          <w:sz w:val="23"/>
          <w:szCs w:val="23"/>
          <w:lang w:val="fr-FR"/>
        </w:rPr>
      </w:pPr>
      <w:r w:rsidRPr="005F249D">
        <w:rPr>
          <w:b/>
          <w:bCs/>
          <w:sz w:val="23"/>
          <w:szCs w:val="23"/>
          <w:lang w:val="fr-FR"/>
        </w:rPr>
        <w:t>Prière</w:t>
      </w:r>
      <w:r w:rsidR="00383C95" w:rsidRPr="005F249D">
        <w:rPr>
          <w:sz w:val="23"/>
          <w:szCs w:val="23"/>
          <w:lang w:val="fr-FR"/>
        </w:rPr>
        <w:t xml:space="preserve"> : </w:t>
      </w:r>
      <w:r w:rsidRPr="005F249D">
        <w:rPr>
          <w:sz w:val="23"/>
          <w:szCs w:val="23"/>
          <w:lang w:val="fr-FR"/>
        </w:rPr>
        <w:t>« Seigneur, tu êtes saint. Tu déteste notre péché. Merci de nous montrer notre péché de sorte que nous puissions nous en repentir et trouver ton pardon en Jésus. Nous voulons t’obéir, non pas parce que la loi nous force à le faire, mais parce que nous t’aimons.</w:t>
      </w:r>
      <w:r w:rsidR="00B91F9B" w:rsidRPr="005F249D">
        <w:rPr>
          <w:sz w:val="23"/>
          <w:szCs w:val="23"/>
          <w:lang w:val="fr-FR"/>
        </w:rPr>
        <w:t> </w:t>
      </w:r>
      <w:r w:rsidRPr="005F249D">
        <w:rPr>
          <w:sz w:val="23"/>
          <w:szCs w:val="23"/>
          <w:lang w:val="fr-FR"/>
        </w:rPr>
        <w:t>»</w:t>
      </w:r>
    </w:p>
    <w:sectPr w:rsidR="00C66F60" w:rsidRPr="005F249D" w:rsidSect="005F249D">
      <w:headerReference w:type="even" r:id="rId9"/>
      <w:headerReference w:type="default" r:id="rId10"/>
      <w:footerReference w:type="even" r:id="rId11"/>
      <w:footerReference w:type="default" r:id="rId12"/>
      <w:pgSz w:w="8417" w:h="11909" w:orient="landscape" w:code="9"/>
      <w:pgMar w:top="1080" w:right="720" w:bottom="1080" w:left="720" w:header="504"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BBB0" w14:textId="77777777" w:rsidR="00725E19" w:rsidRDefault="00725E19">
      <w:r>
        <w:separator/>
      </w:r>
    </w:p>
  </w:endnote>
  <w:endnote w:type="continuationSeparator" w:id="0">
    <w:p w14:paraId="11EF46ED" w14:textId="77777777" w:rsidR="00725E19" w:rsidRDefault="0072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EBA6" w14:textId="77777777" w:rsidR="0018725D" w:rsidRDefault="0018725D" w:rsidP="00A21E2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08B3A1C" w14:textId="77777777" w:rsidR="0018725D" w:rsidRDefault="001872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7BB0" w14:textId="71118127" w:rsidR="0018725D" w:rsidRPr="001D0473" w:rsidRDefault="00E85E01" w:rsidP="001D0473">
    <w:pPr>
      <w:jc w:val="center"/>
      <w:rPr>
        <w:rFonts w:ascii="Arial" w:hAnsi="Arial" w:cs="Arial"/>
        <w:b/>
        <w:bCs/>
        <w:sz w:val="20"/>
        <w:szCs w:val="20"/>
        <w:lang w:val="fr-FR"/>
      </w:rPr>
    </w:pPr>
    <w:r>
      <w:rPr>
        <w:rFonts w:ascii="Arial" w:hAnsi="Arial" w:cs="Arial"/>
        <w:b/>
        <w:bCs/>
        <w:sz w:val="20"/>
        <w:szCs w:val="20"/>
        <w:lang w:val="fr-FR"/>
      </w:rPr>
      <w:t>Révisé en février 2010</w:t>
    </w:r>
    <w:r>
      <w:rPr>
        <w:rFonts w:ascii="Arial" w:hAnsi="Arial" w:cs="Arial"/>
        <w:b/>
        <w:bCs/>
        <w:sz w:val="20"/>
        <w:szCs w:val="20"/>
        <w:lang w:val="fr-FR"/>
      </w:rPr>
      <w:br/>
    </w:r>
    <w:r w:rsidR="0018725D" w:rsidRPr="001D0473">
      <w:rPr>
        <w:rFonts w:ascii="Arial" w:hAnsi="Arial" w:cs="Arial"/>
        <w:b/>
        <w:bCs/>
        <w:sz w:val="20"/>
        <w:szCs w:val="20"/>
        <w:lang w:val="fr-FR"/>
      </w:rPr>
      <w:t>Télécharger</w:t>
    </w:r>
    <w:r w:rsidR="0018725D">
      <w:rPr>
        <w:rFonts w:ascii="Arial" w:hAnsi="Arial" w:cs="Arial"/>
        <w:b/>
        <w:bCs/>
        <w:sz w:val="20"/>
        <w:szCs w:val="20"/>
        <w:lang w:val="fr-FR"/>
      </w:rPr>
      <w:t xml:space="preserve"> </w:t>
    </w:r>
    <w:r w:rsidR="0018725D" w:rsidRPr="001D0473">
      <w:rPr>
        <w:rFonts w:ascii="Arial" w:hAnsi="Arial" w:cs="Arial"/>
        <w:b/>
        <w:bCs/>
        <w:sz w:val="20"/>
        <w:szCs w:val="20"/>
        <w:lang w:val="fr-FR"/>
      </w:rPr>
      <w:t>librement</w:t>
    </w:r>
    <w:r w:rsidR="0018725D">
      <w:rPr>
        <w:rFonts w:ascii="Arial" w:hAnsi="Arial" w:cs="Arial"/>
        <w:b/>
        <w:bCs/>
        <w:sz w:val="20"/>
        <w:szCs w:val="20"/>
        <w:lang w:val="fr-FR"/>
      </w:rPr>
      <w:t xml:space="preserve"> </w:t>
    </w:r>
    <w:r w:rsidR="0018725D" w:rsidRPr="001D0473">
      <w:rPr>
        <w:rFonts w:ascii="Arial" w:hAnsi="Arial" w:cs="Arial"/>
        <w:b/>
        <w:bCs/>
        <w:sz w:val="20"/>
        <w:szCs w:val="20"/>
        <w:lang w:val="fr-FR"/>
      </w:rPr>
      <w:t>sur</w:t>
    </w:r>
    <w:r w:rsidR="0018725D">
      <w:rPr>
        <w:rFonts w:ascii="Arial" w:hAnsi="Arial" w:cs="Arial"/>
        <w:b/>
        <w:bCs/>
        <w:sz w:val="20"/>
        <w:szCs w:val="20"/>
        <w:lang w:val="fr-FR"/>
      </w:rPr>
      <w:t xml:space="preserve"> </w:t>
    </w:r>
    <w:r w:rsidR="0018725D" w:rsidRPr="001D0473">
      <w:rPr>
        <w:rFonts w:ascii="Arial" w:hAnsi="Arial" w:cs="Arial"/>
        <w:b/>
        <w:bCs/>
        <w:sz w:val="20"/>
        <w:szCs w:val="20"/>
        <w:lang w:val="fr-FR"/>
      </w:rPr>
      <w:t>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5CF2" w14:textId="77777777" w:rsidR="00725E19" w:rsidRDefault="00725E19">
      <w:r>
        <w:separator/>
      </w:r>
    </w:p>
  </w:footnote>
  <w:footnote w:type="continuationSeparator" w:id="0">
    <w:p w14:paraId="2A0813EA" w14:textId="77777777" w:rsidR="00725E19" w:rsidRDefault="0072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F252" w14:textId="77777777" w:rsidR="0018725D" w:rsidRDefault="0018725D" w:rsidP="00FD61F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80AECAA" w14:textId="77777777" w:rsidR="0018725D" w:rsidRDefault="001872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1D65" w14:textId="77777777" w:rsidR="0018725D" w:rsidRPr="001D0473" w:rsidRDefault="0018725D" w:rsidP="00C534D9">
    <w:pPr>
      <w:jc w:val="center"/>
      <w:rPr>
        <w:rFonts w:ascii="Arial" w:hAnsi="Arial" w:cs="Arial"/>
        <w:b/>
        <w:bCs/>
        <w:sz w:val="20"/>
        <w:szCs w:val="20"/>
        <w:lang w:val="fr-FR"/>
      </w:rPr>
    </w:pPr>
    <w:r w:rsidRPr="001D0473">
      <w:rPr>
        <w:rFonts w:ascii="Arial" w:hAnsi="Arial" w:cs="Arial"/>
        <w:b/>
        <w:bCs/>
        <w:sz w:val="20"/>
        <w:szCs w:val="20"/>
        <w:lang w:val="fr-FR"/>
      </w:rPr>
      <w:t>Paul-Timothée</w:t>
    </w:r>
    <w:r>
      <w:rPr>
        <w:rFonts w:ascii="Arial" w:hAnsi="Arial" w:cs="Arial"/>
        <w:b/>
        <w:bCs/>
        <w:sz w:val="20"/>
        <w:szCs w:val="20"/>
        <w:lang w:val="fr-FR"/>
      </w:rPr>
      <w:t xml:space="preserve"> </w:t>
    </w:r>
    <w:r w:rsidRPr="001D0473">
      <w:rPr>
        <w:rFonts w:ascii="Arial" w:hAnsi="Arial" w:cs="Arial"/>
        <w:b/>
        <w:bCs/>
        <w:sz w:val="20"/>
        <w:szCs w:val="20"/>
        <w:lang w:val="fr-FR"/>
      </w:rPr>
      <w:t>—</w:t>
    </w:r>
    <w:r>
      <w:rPr>
        <w:rFonts w:ascii="Arial" w:hAnsi="Arial" w:cs="Arial"/>
        <w:b/>
        <w:bCs/>
        <w:sz w:val="20"/>
        <w:szCs w:val="20"/>
        <w:lang w:val="fr-FR"/>
      </w:rPr>
      <w:t xml:space="preserve"> </w:t>
    </w:r>
    <w:r w:rsidRPr="001D0473">
      <w:rPr>
        <w:rFonts w:ascii="Arial" w:hAnsi="Arial" w:cs="Arial"/>
        <w:b/>
        <w:bCs/>
        <w:sz w:val="20"/>
        <w:szCs w:val="20"/>
        <w:lang w:val="fr-FR"/>
      </w:rPr>
      <w:t>Étude</w:t>
    </w:r>
    <w:r>
      <w:rPr>
        <w:rFonts w:ascii="Arial" w:hAnsi="Arial" w:cs="Arial"/>
        <w:b/>
        <w:bCs/>
        <w:sz w:val="20"/>
        <w:szCs w:val="20"/>
        <w:lang w:val="fr-FR"/>
      </w:rPr>
      <w:t xml:space="preserve"> </w:t>
    </w:r>
    <w:r w:rsidRPr="001D0473">
      <w:rPr>
        <w:rFonts w:ascii="Arial" w:hAnsi="Arial" w:cs="Arial"/>
        <w:b/>
        <w:bCs/>
        <w:sz w:val="20"/>
        <w:szCs w:val="20"/>
        <w:lang w:val="fr-FR"/>
      </w:rPr>
      <w:t>pour</w:t>
    </w:r>
    <w:r>
      <w:rPr>
        <w:rFonts w:ascii="Arial" w:hAnsi="Arial" w:cs="Arial"/>
        <w:b/>
        <w:bCs/>
        <w:sz w:val="20"/>
        <w:szCs w:val="20"/>
        <w:lang w:val="fr-FR"/>
      </w:rPr>
      <w:t xml:space="preserve"> </w:t>
    </w:r>
    <w:r w:rsidRPr="001D0473">
      <w:rPr>
        <w:rFonts w:ascii="Arial" w:hAnsi="Arial" w:cs="Arial"/>
        <w:b/>
        <w:bCs/>
        <w:sz w:val="20"/>
        <w:szCs w:val="20"/>
        <w:lang w:val="fr-FR"/>
      </w:rPr>
      <w:t>enfants</w:t>
    </w:r>
    <w:r>
      <w:rPr>
        <w:rFonts w:ascii="Arial" w:hAnsi="Arial" w:cs="Arial"/>
        <w:b/>
        <w:bCs/>
        <w:sz w:val="20"/>
        <w:szCs w:val="20"/>
        <w:lang w:val="fr-FR"/>
      </w:rPr>
      <w:t xml:space="preserve"> </w:t>
    </w:r>
    <w:r w:rsidRPr="001D0473">
      <w:rPr>
        <w:rFonts w:ascii="Arial" w:hAnsi="Arial" w:cs="Arial"/>
        <w:b/>
        <w:bCs/>
        <w:sz w:val="20"/>
        <w:szCs w:val="20"/>
        <w:lang w:val="fr-FR"/>
      </w:rPr>
      <w:t>—</w:t>
    </w:r>
    <w:r>
      <w:rPr>
        <w:rFonts w:ascii="Arial" w:hAnsi="Arial" w:cs="Arial"/>
        <w:b/>
        <w:bCs/>
        <w:sz w:val="20"/>
        <w:szCs w:val="20"/>
        <w:lang w:val="fr-FR"/>
      </w:rPr>
      <w:t xml:space="preserve"> </w:t>
    </w:r>
    <w:r w:rsidRPr="001D0473">
      <w:rPr>
        <w:rFonts w:ascii="Arial" w:hAnsi="Arial" w:cs="Arial"/>
        <w:b/>
        <w:bCs/>
        <w:sz w:val="20"/>
        <w:szCs w:val="20"/>
        <w:lang w:val="fr-FR"/>
      </w:rPr>
      <w:t>La</w:t>
    </w:r>
    <w:r>
      <w:rPr>
        <w:rFonts w:ascii="Arial" w:hAnsi="Arial" w:cs="Arial"/>
        <w:b/>
        <w:bCs/>
        <w:sz w:val="20"/>
        <w:szCs w:val="20"/>
        <w:lang w:val="fr-FR"/>
      </w:rPr>
      <w:t xml:space="preserve"> </w:t>
    </w:r>
    <w:r w:rsidRPr="001D0473">
      <w:rPr>
        <w:rFonts w:ascii="Arial" w:hAnsi="Arial" w:cs="Arial"/>
        <w:b/>
        <w:bCs/>
        <w:sz w:val="20"/>
        <w:szCs w:val="20"/>
        <w:lang w:val="fr-FR"/>
      </w:rPr>
      <w:t>Bible,</w:t>
    </w:r>
    <w:r>
      <w:rPr>
        <w:rFonts w:ascii="Arial" w:hAnsi="Arial" w:cs="Arial"/>
        <w:b/>
        <w:bCs/>
        <w:sz w:val="20"/>
        <w:szCs w:val="20"/>
        <w:lang w:val="fr-FR"/>
      </w:rPr>
      <w:t xml:space="preserve"> </w:t>
    </w:r>
    <w:r w:rsidRPr="001D0473">
      <w:rPr>
        <w:rFonts w:ascii="Arial" w:hAnsi="Arial" w:cs="Arial"/>
        <w:b/>
        <w:bCs/>
        <w:sz w:val="20"/>
        <w:szCs w:val="20"/>
        <w:lang w:val="fr-FR"/>
      </w:rPr>
      <w:t>n</w:t>
    </w:r>
    <w:r w:rsidRPr="001D0473">
      <w:rPr>
        <w:rFonts w:ascii="Arial" w:hAnsi="Arial" w:cs="Arial"/>
        <w:b/>
        <w:bCs/>
        <w:sz w:val="20"/>
        <w:szCs w:val="20"/>
        <w:vertAlign w:val="superscript"/>
        <w:lang w:val="fr-FR"/>
      </w:rPr>
      <w:t>o</w:t>
    </w:r>
    <w:r>
      <w:rPr>
        <w:rFonts w:ascii="Arial" w:hAnsi="Arial" w:cs="Arial"/>
        <w:b/>
        <w:bCs/>
        <w:sz w:val="20"/>
        <w:szCs w:val="20"/>
        <w:lang w:val="fr-FR"/>
      </w:rPr>
      <w:t xml:space="preserve"> </w:t>
    </w:r>
    <w:r w:rsidRPr="001D0473">
      <w:rPr>
        <w:rFonts w:ascii="Arial" w:hAnsi="Arial" w:cs="Arial"/>
        <w:b/>
        <w:bCs/>
        <w:sz w:val="20"/>
        <w:szCs w:val="20"/>
        <w:lang w:val="fr-FR"/>
      </w:rPr>
      <w:t>32</w:t>
    </w:r>
    <w:r>
      <w:rPr>
        <w:rFonts w:ascii="Arial" w:hAnsi="Arial" w:cs="Arial"/>
        <w:b/>
        <w:bCs/>
        <w:sz w:val="20"/>
        <w:szCs w:val="20"/>
        <w:lang w:val="fr-FR"/>
      </w:rPr>
      <w:t xml:space="preserve"> </w:t>
    </w:r>
    <w:r w:rsidRPr="001D0473">
      <w:rPr>
        <w:rFonts w:ascii="Arial" w:hAnsi="Arial" w:cs="Arial"/>
        <w:b/>
        <w:bCs/>
        <w:sz w:val="20"/>
        <w:szCs w:val="20"/>
        <w:lang w:val="fr-FR"/>
      </w:rPr>
      <w:t>—</w:t>
    </w:r>
    <w:r>
      <w:rPr>
        <w:rFonts w:ascii="Arial" w:hAnsi="Arial" w:cs="Arial"/>
        <w:b/>
        <w:bCs/>
        <w:sz w:val="20"/>
        <w:szCs w:val="20"/>
        <w:lang w:val="fr-FR"/>
      </w:rPr>
      <w:t xml:space="preserve"> </w:t>
    </w:r>
    <w:r w:rsidRPr="001D0473">
      <w:rPr>
        <w:rFonts w:ascii="Arial" w:hAnsi="Arial" w:cs="Arial"/>
        <w:b/>
        <w:bCs/>
        <w:sz w:val="20"/>
        <w:szCs w:val="20"/>
        <w:lang w:val="fr-FR"/>
      </w:rPr>
      <w:t>Page</w:t>
    </w:r>
    <w:r>
      <w:rPr>
        <w:rStyle w:val="Numrodepage"/>
        <w:rFonts w:cs="Arial"/>
        <w:b w:val="0"/>
        <w:bCs/>
        <w:sz w:val="20"/>
        <w:szCs w:val="20"/>
        <w:lang w:val="fr-FR"/>
      </w:rPr>
      <w:t xml:space="preserve"> </w:t>
    </w:r>
    <w:r w:rsidRPr="009A3005">
      <w:rPr>
        <w:rFonts w:ascii="Arial" w:hAnsi="Arial" w:cs="Arial"/>
        <w:b/>
        <w:bCs/>
        <w:sz w:val="20"/>
        <w:szCs w:val="20"/>
      </w:rPr>
      <w:fldChar w:fldCharType="begin"/>
    </w:r>
    <w:r w:rsidRPr="001D0473">
      <w:rPr>
        <w:rFonts w:ascii="Arial" w:hAnsi="Arial" w:cs="Arial"/>
        <w:b/>
        <w:bCs/>
        <w:sz w:val="20"/>
        <w:szCs w:val="20"/>
        <w:lang w:val="fr-FR"/>
      </w:rPr>
      <w:instrText xml:space="preserve">PAGE  </w:instrText>
    </w:r>
    <w:r w:rsidRPr="009A3005">
      <w:rPr>
        <w:rFonts w:ascii="Arial" w:hAnsi="Arial" w:cs="Arial"/>
        <w:b/>
        <w:bCs/>
        <w:sz w:val="20"/>
        <w:szCs w:val="20"/>
      </w:rPr>
      <w:fldChar w:fldCharType="separate"/>
    </w:r>
    <w:r w:rsidR="005F249D">
      <w:rPr>
        <w:rFonts w:ascii="Arial" w:hAnsi="Arial" w:cs="Arial"/>
        <w:b/>
        <w:bCs/>
        <w:noProof/>
        <w:sz w:val="20"/>
        <w:szCs w:val="20"/>
      </w:rPr>
      <w:t>2</w:t>
    </w:r>
    <w:r w:rsidRPr="009A3005">
      <w:rPr>
        <w:rFonts w:ascii="Arial" w:hAnsi="Arial" w:cs="Arial"/>
        <w:b/>
        <w:bCs/>
        <w:sz w:val="20"/>
        <w:szCs w:val="20"/>
      </w:rPr>
      <w:fldChar w:fldCharType="end"/>
    </w:r>
    <w:r>
      <w:rPr>
        <w:rFonts w:ascii="Arial" w:hAnsi="Arial" w:cs="Arial"/>
        <w:b/>
        <w:bCs/>
        <w:sz w:val="20"/>
        <w:szCs w:val="20"/>
        <w:lang w:val="fr-FR"/>
      </w:rPr>
      <w:t xml:space="preserve"> sur </w:t>
    </w:r>
    <w:r w:rsidRPr="009A3005">
      <w:rPr>
        <w:rFonts w:ascii="Arial" w:hAnsi="Arial" w:cs="Arial"/>
        <w:b/>
        <w:bCs/>
        <w:sz w:val="20"/>
        <w:szCs w:val="20"/>
      </w:rPr>
      <w:fldChar w:fldCharType="begin"/>
    </w:r>
    <w:r w:rsidRPr="001D0473">
      <w:rPr>
        <w:rFonts w:ascii="Arial" w:hAnsi="Arial" w:cs="Arial"/>
        <w:b/>
        <w:bCs/>
        <w:sz w:val="20"/>
        <w:szCs w:val="20"/>
        <w:lang w:val="fr-FR"/>
      </w:rPr>
      <w:instrText xml:space="preserve"> NUMPAGES </w:instrText>
    </w:r>
    <w:r w:rsidRPr="009A3005">
      <w:rPr>
        <w:rFonts w:ascii="Arial" w:hAnsi="Arial" w:cs="Arial"/>
        <w:b/>
        <w:bCs/>
        <w:sz w:val="20"/>
        <w:szCs w:val="20"/>
      </w:rPr>
      <w:fldChar w:fldCharType="separate"/>
    </w:r>
    <w:r w:rsidR="005F249D">
      <w:rPr>
        <w:rFonts w:ascii="Arial" w:hAnsi="Arial" w:cs="Arial"/>
        <w:b/>
        <w:bCs/>
        <w:noProof/>
        <w:sz w:val="20"/>
        <w:szCs w:val="20"/>
        <w:lang w:val="fr-FR"/>
      </w:rPr>
      <w:t>4</w:t>
    </w:r>
    <w:r w:rsidRPr="009A3005">
      <w:rPr>
        <w:rFonts w:ascii="Arial" w:hAnsi="Arial"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D42"/>
    <w:multiLevelType w:val="hybridMultilevel"/>
    <w:tmpl w:val="5BC62780"/>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36998"/>
    <w:multiLevelType w:val="hybridMultilevel"/>
    <w:tmpl w:val="59FA5CF2"/>
    <w:lvl w:ilvl="0" w:tplc="139A5688">
      <w:start w:val="1"/>
      <w:numFmt w:val="bullet"/>
      <w:pStyle w:val="Mai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F892B8C"/>
    <w:multiLevelType w:val="hybridMultilevel"/>
    <w:tmpl w:val="5E5C587A"/>
    <w:lvl w:ilvl="0" w:tplc="827EB946">
      <w:start w:val="1"/>
      <w:numFmt w:val="decimal"/>
      <w:pStyle w:val="Titre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5"/>
  </w:num>
  <w:num w:numId="6">
    <w:abstractNumId w:val="5"/>
  </w:num>
  <w:num w:numId="7">
    <w:abstractNumId w:val="5"/>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5"/>
  </w:num>
  <w:num w:numId="17">
    <w:abstractNumId w:val="5"/>
  </w:num>
  <w:num w:numId="18">
    <w:abstractNumId w:val="5"/>
  </w:num>
  <w:num w:numId="19">
    <w:abstractNumId w:val="3"/>
  </w:num>
  <w:num w:numId="20">
    <w:abstractNumId w:val="3"/>
  </w:num>
  <w:num w:numId="21">
    <w:abstractNumId w:val="3"/>
  </w:num>
  <w:num w:numId="22">
    <w:abstractNumId w:val="3"/>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FE"/>
    <w:rsid w:val="00004192"/>
    <w:rsid w:val="0007646D"/>
    <w:rsid w:val="000B3605"/>
    <w:rsid w:val="000D5010"/>
    <w:rsid w:val="00102326"/>
    <w:rsid w:val="0010331F"/>
    <w:rsid w:val="0011063E"/>
    <w:rsid w:val="001359EE"/>
    <w:rsid w:val="00142929"/>
    <w:rsid w:val="001535B8"/>
    <w:rsid w:val="0018725D"/>
    <w:rsid w:val="001C0198"/>
    <w:rsid w:val="001D0473"/>
    <w:rsid w:val="001E0A2C"/>
    <w:rsid w:val="002701CA"/>
    <w:rsid w:val="002B6F14"/>
    <w:rsid w:val="00360BB0"/>
    <w:rsid w:val="00383C95"/>
    <w:rsid w:val="00392180"/>
    <w:rsid w:val="003D23C6"/>
    <w:rsid w:val="003D3564"/>
    <w:rsid w:val="004160B8"/>
    <w:rsid w:val="00497B0C"/>
    <w:rsid w:val="00535BAE"/>
    <w:rsid w:val="005512EE"/>
    <w:rsid w:val="005E0CEA"/>
    <w:rsid w:val="005F249D"/>
    <w:rsid w:val="00653429"/>
    <w:rsid w:val="00725E19"/>
    <w:rsid w:val="00737B7C"/>
    <w:rsid w:val="00745190"/>
    <w:rsid w:val="0074610C"/>
    <w:rsid w:val="00771C14"/>
    <w:rsid w:val="00794848"/>
    <w:rsid w:val="007C6C9E"/>
    <w:rsid w:val="007D6E1D"/>
    <w:rsid w:val="00810317"/>
    <w:rsid w:val="00814B26"/>
    <w:rsid w:val="008313DF"/>
    <w:rsid w:val="00852F52"/>
    <w:rsid w:val="008C28FE"/>
    <w:rsid w:val="008C61BD"/>
    <w:rsid w:val="00994DE1"/>
    <w:rsid w:val="009A1705"/>
    <w:rsid w:val="009A3005"/>
    <w:rsid w:val="009E2226"/>
    <w:rsid w:val="00A21E26"/>
    <w:rsid w:val="00A66FED"/>
    <w:rsid w:val="00AB505E"/>
    <w:rsid w:val="00AD40DC"/>
    <w:rsid w:val="00B17EB8"/>
    <w:rsid w:val="00B2662D"/>
    <w:rsid w:val="00B91F9B"/>
    <w:rsid w:val="00BD0BEB"/>
    <w:rsid w:val="00C04383"/>
    <w:rsid w:val="00C46177"/>
    <w:rsid w:val="00C534D9"/>
    <w:rsid w:val="00C66F60"/>
    <w:rsid w:val="00C96DB9"/>
    <w:rsid w:val="00D07F50"/>
    <w:rsid w:val="00D233A7"/>
    <w:rsid w:val="00D276BC"/>
    <w:rsid w:val="00D2784B"/>
    <w:rsid w:val="00D402D0"/>
    <w:rsid w:val="00D5569C"/>
    <w:rsid w:val="00D96120"/>
    <w:rsid w:val="00DA00EB"/>
    <w:rsid w:val="00DA5E81"/>
    <w:rsid w:val="00DE4CB7"/>
    <w:rsid w:val="00E82EE8"/>
    <w:rsid w:val="00E85E01"/>
    <w:rsid w:val="00E86BFE"/>
    <w:rsid w:val="00EA00F0"/>
    <w:rsid w:val="00EA38FF"/>
    <w:rsid w:val="00EB042C"/>
    <w:rsid w:val="00F12F3B"/>
    <w:rsid w:val="00F5661F"/>
    <w:rsid w:val="00F75751"/>
    <w:rsid w:val="00F91489"/>
    <w:rsid w:val="00FD61F4"/>
    <w:rsid w:val="00FF2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Titre2">
    <w:name w:val="heading 2"/>
    <w:basedOn w:val="Normal"/>
    <w:next w:val="Normal"/>
    <w:qFormat/>
    <w:rsid w:val="00EB042C"/>
    <w:pPr>
      <w:keepNext/>
      <w:spacing w:before="120" w:after="120"/>
      <w:jc w:val="center"/>
      <w:outlineLvl w:val="1"/>
    </w:pPr>
    <w:rPr>
      <w:rFonts w:ascii="Arial" w:hAnsi="Arial" w:cs="Arial"/>
      <w:b/>
      <w:bCs/>
      <w:iCs/>
    </w:rPr>
  </w:style>
  <w:style w:type="paragraph" w:styleId="Titre3">
    <w:name w:val="heading 3"/>
    <w:basedOn w:val="Normal"/>
    <w:next w:val="Normal"/>
    <w:qFormat/>
    <w:rsid w:val="003D23C6"/>
    <w:pPr>
      <w:keepNext/>
      <w:numPr>
        <w:numId w:val="1"/>
      </w:numPr>
      <w:spacing w:before="60" w:after="1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B042C"/>
    <w:pPr>
      <w:tabs>
        <w:tab w:val="center" w:pos="4320"/>
        <w:tab w:val="right" w:pos="8640"/>
      </w:tabs>
      <w:jc w:val="center"/>
    </w:pPr>
    <w:rPr>
      <w:rFonts w:ascii="Arial" w:hAnsi="Arial"/>
      <w:b/>
      <w:sz w:val="20"/>
      <w:szCs w:val="20"/>
    </w:rPr>
  </w:style>
  <w:style w:type="paragraph" w:styleId="Pieddepage">
    <w:name w:val="footer"/>
    <w:basedOn w:val="Normal"/>
    <w:rsid w:val="00EB042C"/>
    <w:pPr>
      <w:tabs>
        <w:tab w:val="center" w:pos="4320"/>
        <w:tab w:val="right" w:pos="8640"/>
      </w:tabs>
    </w:pPr>
  </w:style>
  <w:style w:type="character" w:styleId="Numrodepage">
    <w:name w:val="page number"/>
    <w:basedOn w:val="Policepardfaut"/>
    <w:rsid w:val="00EB042C"/>
    <w:rPr>
      <w:rFonts w:ascii="Arial" w:hAnsi="Arial"/>
      <w:b/>
      <w:sz w:val="24"/>
      <w:szCs w:val="24"/>
    </w:rPr>
  </w:style>
  <w:style w:type="paragraph" w:customStyle="1" w:styleId="Maintext">
    <w:name w:val="Main text"/>
    <w:basedOn w:val="Normal"/>
    <w:rsid w:val="00737B7C"/>
    <w:pPr>
      <w:spacing w:after="120"/>
      <w:ind w:firstLine="360"/>
    </w:pPr>
  </w:style>
  <w:style w:type="paragraph" w:customStyle="1" w:styleId="Mainbullet">
    <w:name w:val="Main bullet"/>
    <w:basedOn w:val="Normal"/>
    <w:rsid w:val="003D23C6"/>
    <w:pPr>
      <w:numPr>
        <w:numId w:val="8"/>
      </w:numPr>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table" w:styleId="Grilledutableau">
    <w:name w:val="Table Grid"/>
    <w:basedOn w:val="TableauNormal"/>
    <w:rsid w:val="00EA3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ript">
    <w:name w:val="Script"/>
    <w:basedOn w:val="Normal"/>
    <w:rsid w:val="001535B8"/>
  </w:style>
  <w:style w:type="character" w:styleId="Lienhypertexte">
    <w:name w:val="Hyperlink"/>
    <w:basedOn w:val="Policepardfaut"/>
    <w:rsid w:val="00F91489"/>
    <w:rPr>
      <w:color w:val="0000FF"/>
      <w:u w:val="single"/>
    </w:rPr>
  </w:style>
  <w:style w:type="paragraph" w:customStyle="1" w:styleId="Maintextbullets">
    <w:name w:val="Main text bullets"/>
    <w:basedOn w:val="Normal"/>
    <w:rsid w:val="00F91489"/>
    <w:pPr>
      <w:keepNext/>
      <w:numPr>
        <w:numId w:val="15"/>
      </w:numPr>
    </w:pPr>
    <w:rPr>
      <w:szCs w:val="20"/>
      <w:lang w:val="en-GB"/>
    </w:rPr>
  </w:style>
  <w:style w:type="character" w:styleId="Lienhypertextesuivivisit">
    <w:name w:val="FollowedHyperlink"/>
    <w:basedOn w:val="Policepardfaut"/>
    <w:rsid w:val="00004192"/>
    <w:rPr>
      <w:color w:val="800080"/>
      <w:u w:val="single"/>
    </w:rPr>
  </w:style>
  <w:style w:type="paragraph" w:customStyle="1" w:styleId="maintext0">
    <w:name w:val="maintext"/>
    <w:basedOn w:val="Normal"/>
    <w:rsid w:val="001D0473"/>
    <w:pPr>
      <w:spacing w:after="120"/>
      <w:ind w:firstLine="360"/>
    </w:pPr>
  </w:style>
  <w:style w:type="paragraph" w:customStyle="1" w:styleId="mainbullet0">
    <w:name w:val="mainbullet"/>
    <w:basedOn w:val="Normal"/>
    <w:rsid w:val="001D0473"/>
    <w:pPr>
      <w:ind w:left="360" w:hanging="360"/>
    </w:pPr>
  </w:style>
  <w:style w:type="paragraph" w:customStyle="1" w:styleId="script0">
    <w:name w:val="script"/>
    <w:basedOn w:val="Normal"/>
    <w:rsid w:val="001D0473"/>
  </w:style>
  <w:style w:type="paragraph" w:styleId="Textedebulles">
    <w:name w:val="Balloon Text"/>
    <w:basedOn w:val="Normal"/>
    <w:link w:val="TextedebullesCar"/>
    <w:rsid w:val="00E85E01"/>
    <w:rPr>
      <w:rFonts w:ascii="Tahoma" w:hAnsi="Tahoma" w:cs="Tahoma"/>
      <w:sz w:val="16"/>
      <w:szCs w:val="16"/>
    </w:rPr>
  </w:style>
  <w:style w:type="character" w:customStyle="1" w:styleId="TextedebullesCar">
    <w:name w:val="Texte de bulles Car"/>
    <w:basedOn w:val="Policepardfaut"/>
    <w:link w:val="Textedebulles"/>
    <w:rsid w:val="00E85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Titre2">
    <w:name w:val="heading 2"/>
    <w:basedOn w:val="Normal"/>
    <w:next w:val="Normal"/>
    <w:qFormat/>
    <w:rsid w:val="00EB042C"/>
    <w:pPr>
      <w:keepNext/>
      <w:spacing w:before="120" w:after="120"/>
      <w:jc w:val="center"/>
      <w:outlineLvl w:val="1"/>
    </w:pPr>
    <w:rPr>
      <w:rFonts w:ascii="Arial" w:hAnsi="Arial" w:cs="Arial"/>
      <w:b/>
      <w:bCs/>
      <w:iCs/>
    </w:rPr>
  </w:style>
  <w:style w:type="paragraph" w:styleId="Titre3">
    <w:name w:val="heading 3"/>
    <w:basedOn w:val="Normal"/>
    <w:next w:val="Normal"/>
    <w:qFormat/>
    <w:rsid w:val="003D23C6"/>
    <w:pPr>
      <w:keepNext/>
      <w:numPr>
        <w:numId w:val="1"/>
      </w:numPr>
      <w:spacing w:before="60" w:after="1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B042C"/>
    <w:pPr>
      <w:tabs>
        <w:tab w:val="center" w:pos="4320"/>
        <w:tab w:val="right" w:pos="8640"/>
      </w:tabs>
      <w:jc w:val="center"/>
    </w:pPr>
    <w:rPr>
      <w:rFonts w:ascii="Arial" w:hAnsi="Arial"/>
      <w:b/>
      <w:sz w:val="20"/>
      <w:szCs w:val="20"/>
    </w:rPr>
  </w:style>
  <w:style w:type="paragraph" w:styleId="Pieddepage">
    <w:name w:val="footer"/>
    <w:basedOn w:val="Normal"/>
    <w:rsid w:val="00EB042C"/>
    <w:pPr>
      <w:tabs>
        <w:tab w:val="center" w:pos="4320"/>
        <w:tab w:val="right" w:pos="8640"/>
      </w:tabs>
    </w:pPr>
  </w:style>
  <w:style w:type="character" w:styleId="Numrodepage">
    <w:name w:val="page number"/>
    <w:basedOn w:val="Policepardfaut"/>
    <w:rsid w:val="00EB042C"/>
    <w:rPr>
      <w:rFonts w:ascii="Arial" w:hAnsi="Arial"/>
      <w:b/>
      <w:sz w:val="24"/>
      <w:szCs w:val="24"/>
    </w:rPr>
  </w:style>
  <w:style w:type="paragraph" w:customStyle="1" w:styleId="Maintext">
    <w:name w:val="Main text"/>
    <w:basedOn w:val="Normal"/>
    <w:rsid w:val="00737B7C"/>
    <w:pPr>
      <w:spacing w:after="120"/>
      <w:ind w:firstLine="360"/>
    </w:pPr>
  </w:style>
  <w:style w:type="paragraph" w:customStyle="1" w:styleId="Mainbullet">
    <w:name w:val="Main bullet"/>
    <w:basedOn w:val="Normal"/>
    <w:rsid w:val="003D23C6"/>
    <w:pPr>
      <w:numPr>
        <w:numId w:val="8"/>
      </w:numPr>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table" w:styleId="Grilledutableau">
    <w:name w:val="Table Grid"/>
    <w:basedOn w:val="TableauNormal"/>
    <w:rsid w:val="00EA3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ript">
    <w:name w:val="Script"/>
    <w:basedOn w:val="Normal"/>
    <w:rsid w:val="001535B8"/>
  </w:style>
  <w:style w:type="character" w:styleId="Lienhypertexte">
    <w:name w:val="Hyperlink"/>
    <w:basedOn w:val="Policepardfaut"/>
    <w:rsid w:val="00F91489"/>
    <w:rPr>
      <w:color w:val="0000FF"/>
      <w:u w:val="single"/>
    </w:rPr>
  </w:style>
  <w:style w:type="paragraph" w:customStyle="1" w:styleId="Maintextbullets">
    <w:name w:val="Main text bullets"/>
    <w:basedOn w:val="Normal"/>
    <w:rsid w:val="00F91489"/>
    <w:pPr>
      <w:keepNext/>
      <w:numPr>
        <w:numId w:val="15"/>
      </w:numPr>
    </w:pPr>
    <w:rPr>
      <w:szCs w:val="20"/>
      <w:lang w:val="en-GB"/>
    </w:rPr>
  </w:style>
  <w:style w:type="character" w:styleId="Lienhypertextesuivivisit">
    <w:name w:val="FollowedHyperlink"/>
    <w:basedOn w:val="Policepardfaut"/>
    <w:rsid w:val="00004192"/>
    <w:rPr>
      <w:color w:val="800080"/>
      <w:u w:val="single"/>
    </w:rPr>
  </w:style>
  <w:style w:type="paragraph" w:customStyle="1" w:styleId="maintext0">
    <w:name w:val="maintext"/>
    <w:basedOn w:val="Normal"/>
    <w:rsid w:val="001D0473"/>
    <w:pPr>
      <w:spacing w:after="120"/>
      <w:ind w:firstLine="360"/>
    </w:pPr>
  </w:style>
  <w:style w:type="paragraph" w:customStyle="1" w:styleId="mainbullet0">
    <w:name w:val="mainbullet"/>
    <w:basedOn w:val="Normal"/>
    <w:rsid w:val="001D0473"/>
    <w:pPr>
      <w:ind w:left="360" w:hanging="360"/>
    </w:pPr>
  </w:style>
  <w:style w:type="paragraph" w:customStyle="1" w:styleId="script0">
    <w:name w:val="script"/>
    <w:basedOn w:val="Normal"/>
    <w:rsid w:val="001D0473"/>
  </w:style>
  <w:style w:type="paragraph" w:styleId="Textedebulles">
    <w:name w:val="Balloon Text"/>
    <w:basedOn w:val="Normal"/>
    <w:link w:val="TextedebullesCar"/>
    <w:rsid w:val="00E85E01"/>
    <w:rPr>
      <w:rFonts w:ascii="Tahoma" w:hAnsi="Tahoma" w:cs="Tahoma"/>
      <w:sz w:val="16"/>
      <w:szCs w:val="16"/>
    </w:rPr>
  </w:style>
  <w:style w:type="character" w:customStyle="1" w:styleId="TextedebullesCar">
    <w:name w:val="Texte de bulles Car"/>
    <w:basedOn w:val="Policepardfaut"/>
    <w:link w:val="Textedebulles"/>
    <w:rsid w:val="00E85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439">
      <w:bodyDiv w:val="1"/>
      <w:marLeft w:val="0"/>
      <w:marRight w:val="0"/>
      <w:marTop w:val="0"/>
      <w:marBottom w:val="0"/>
      <w:divBdr>
        <w:top w:val="none" w:sz="0" w:space="0" w:color="auto"/>
        <w:left w:val="none" w:sz="0" w:space="0" w:color="auto"/>
        <w:bottom w:val="none" w:sz="0" w:space="0" w:color="auto"/>
        <w:right w:val="none" w:sz="0" w:space="0" w:color="auto"/>
      </w:divBdr>
    </w:div>
    <w:div w:id="588076676">
      <w:bodyDiv w:val="1"/>
      <w:marLeft w:val="0"/>
      <w:marRight w:val="0"/>
      <w:marTop w:val="0"/>
      <w:marBottom w:val="0"/>
      <w:divBdr>
        <w:top w:val="none" w:sz="0" w:space="0" w:color="auto"/>
        <w:left w:val="none" w:sz="0" w:space="0" w:color="auto"/>
        <w:bottom w:val="none" w:sz="0" w:space="0" w:color="auto"/>
        <w:right w:val="none" w:sz="0" w:space="0" w:color="auto"/>
      </w:divBdr>
    </w:div>
    <w:div w:id="1222525106">
      <w:bodyDiv w:val="1"/>
      <w:marLeft w:val="0"/>
      <w:marRight w:val="0"/>
      <w:marTop w:val="0"/>
      <w:marBottom w:val="0"/>
      <w:divBdr>
        <w:top w:val="none" w:sz="0" w:space="0" w:color="auto"/>
        <w:left w:val="none" w:sz="0" w:space="0" w:color="auto"/>
        <w:bottom w:val="none" w:sz="0" w:space="0" w:color="auto"/>
        <w:right w:val="none" w:sz="0" w:space="0" w:color="auto"/>
      </w:divBdr>
    </w:div>
    <w:div w:id="12706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Bookfold.dot</Template>
  <TotalTime>17</TotalTime>
  <Pages>4</Pages>
  <Words>882</Words>
  <Characters>5033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God Gave Good Laws to His People Israel</vt:lpstr>
      <vt:lpstr>God Gave Good Laws to His People Israel</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Gave Good Laws to His People Israel</dc:title>
  <dc:creator>Galen Currah</dc:creator>
  <cp:lastModifiedBy>Associé</cp:lastModifiedBy>
  <cp:revision>5</cp:revision>
  <cp:lastPrinted>2010-02-24T04:12:00Z</cp:lastPrinted>
  <dcterms:created xsi:type="dcterms:W3CDTF">2010-02-24T03:41:00Z</dcterms:created>
  <dcterms:modified xsi:type="dcterms:W3CDTF">2010-02-24T04:12:00Z</dcterms:modified>
</cp:coreProperties>
</file>