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5EA83B" w14:textId="77777777" w:rsidR="002C6CA8" w:rsidRPr="00C05BBB" w:rsidRDefault="002C6CA8" w:rsidP="00012F16">
      <w:pPr>
        <w:pStyle w:val="Titre1"/>
        <w:keepNext w:val="0"/>
        <w:spacing w:before="120" w:after="280"/>
        <w:rPr>
          <w:lang w:val="fr-FR"/>
        </w:rPr>
      </w:pPr>
      <w:r w:rsidRPr="00C05BBB">
        <w:rPr>
          <w:lang w:val="fr-FR"/>
        </w:rPr>
        <w:t xml:space="preserve">Jésus </w:t>
      </w:r>
      <w:r>
        <w:rPr>
          <w:lang w:val="fr-FR"/>
        </w:rPr>
        <w:t xml:space="preserve">a souvent </w:t>
      </w:r>
      <w:r w:rsidRPr="00C05BBB">
        <w:rPr>
          <w:lang w:val="fr-FR"/>
        </w:rPr>
        <w:t>rend</w:t>
      </w:r>
      <w:r>
        <w:rPr>
          <w:lang w:val="fr-FR"/>
        </w:rPr>
        <w:t>u</w:t>
      </w:r>
      <w:r w:rsidRPr="00C05BBB">
        <w:rPr>
          <w:lang w:val="fr-FR"/>
        </w:rPr>
        <w:t xml:space="preserve"> visite dans les maisons</w:t>
      </w:r>
    </w:p>
    <w:p w14:paraId="7468BD04" w14:textId="77777777" w:rsidR="002C6CA8" w:rsidRPr="00C05BBB" w:rsidRDefault="002C6CA8" w:rsidP="00012F16">
      <w:pPr>
        <w:spacing w:after="240"/>
        <w:jc w:val="center"/>
        <w:rPr>
          <w:lang w:val="fr-FR"/>
        </w:rPr>
      </w:pPr>
      <w:r w:rsidRPr="00C05BBB">
        <w:rPr>
          <w:rFonts w:ascii="Arial" w:hAnsi="Arial" w:cs="Arial"/>
          <w:sz w:val="20"/>
          <w:lang w:val="fr-FR"/>
        </w:rPr>
        <w:t xml:space="preserve">Ceux qui enseignent des enfants devraient </w:t>
      </w:r>
      <w:r w:rsidR="00CB6494">
        <w:rPr>
          <w:rFonts w:ascii="Arial" w:hAnsi="Arial" w:cs="Arial"/>
          <w:sz w:val="20"/>
          <w:lang w:val="fr-FR"/>
        </w:rPr>
        <w:t>lire</w:t>
      </w:r>
      <w:r w:rsidRPr="00C05BBB">
        <w:rPr>
          <w:rFonts w:ascii="Arial" w:hAnsi="Arial" w:cs="Arial"/>
          <w:sz w:val="20"/>
          <w:lang w:val="fr-FR"/>
        </w:rPr>
        <w:t xml:space="preserve"> l</w:t>
      </w:r>
      <w:r w:rsidR="00AF300C">
        <w:rPr>
          <w:rFonts w:ascii="Arial" w:hAnsi="Arial" w:cs="Arial"/>
          <w:sz w:val="20"/>
          <w:lang w:val="fr-FR"/>
        </w:rPr>
        <w:t>’</w:t>
      </w:r>
      <w:r w:rsidRPr="00C05BBB">
        <w:rPr>
          <w:rFonts w:ascii="Arial" w:hAnsi="Arial" w:cs="Arial"/>
          <w:sz w:val="20"/>
          <w:lang w:val="fr-FR"/>
        </w:rPr>
        <w:t xml:space="preserve">étude </w:t>
      </w:r>
      <w:r>
        <w:rPr>
          <w:rFonts w:ascii="Arial" w:hAnsi="Arial" w:cs="Arial"/>
          <w:sz w:val="20"/>
          <w:lang w:val="fr-FR"/>
        </w:rPr>
        <w:t>n</w:t>
      </w:r>
      <w:r w:rsidRPr="00D01351">
        <w:rPr>
          <w:rFonts w:ascii="Arial" w:hAnsi="Arial" w:cs="Arial"/>
          <w:sz w:val="20"/>
          <w:vertAlign w:val="superscript"/>
          <w:lang w:val="fr-FR"/>
        </w:rPr>
        <w:t xml:space="preserve">o </w:t>
      </w:r>
      <w:r w:rsidRPr="00C05BBB">
        <w:rPr>
          <w:rFonts w:ascii="Arial" w:hAnsi="Arial" w:cs="Arial"/>
          <w:sz w:val="20"/>
          <w:lang w:val="fr-FR"/>
        </w:rPr>
        <w:t xml:space="preserve">23 </w:t>
      </w:r>
      <w:r>
        <w:rPr>
          <w:rFonts w:ascii="Arial" w:hAnsi="Arial" w:cs="Arial"/>
          <w:sz w:val="20"/>
          <w:lang w:val="fr-FR"/>
        </w:rPr>
        <w:t xml:space="preserve">pour </w:t>
      </w:r>
      <w:r w:rsidRPr="00C05BBB">
        <w:rPr>
          <w:rFonts w:ascii="Arial" w:hAnsi="Arial" w:cs="Arial"/>
          <w:sz w:val="20"/>
          <w:lang w:val="fr-FR"/>
        </w:rPr>
        <w:t>enfants.</w:t>
      </w:r>
    </w:p>
    <w:p w14:paraId="71283DA2" w14:textId="29140163" w:rsidR="002C6CA8" w:rsidRPr="00012F16" w:rsidRDefault="002C6CA8" w:rsidP="00012F16">
      <w:pPr>
        <w:pStyle w:val="maintext0"/>
        <w:spacing w:after="240"/>
        <w:rPr>
          <w:sz w:val="21"/>
          <w:szCs w:val="21"/>
          <w:lang w:val="fr-FR"/>
        </w:rPr>
      </w:pPr>
      <w:r w:rsidRPr="00012F16">
        <w:rPr>
          <w:b/>
          <w:bCs/>
          <w:sz w:val="21"/>
          <w:szCs w:val="21"/>
          <w:lang w:val="fr-FR"/>
        </w:rPr>
        <w:t>Prière</w:t>
      </w:r>
      <w:r w:rsidR="00C23FE0" w:rsidRPr="00012F16">
        <w:rPr>
          <w:sz w:val="21"/>
          <w:szCs w:val="21"/>
          <w:lang w:val="fr-FR"/>
        </w:rPr>
        <w:t xml:space="preserve"> : </w:t>
      </w:r>
      <w:r w:rsidRPr="00012F16">
        <w:rPr>
          <w:sz w:val="21"/>
          <w:szCs w:val="21"/>
          <w:lang w:val="fr-FR"/>
        </w:rPr>
        <w:t>« Cher Seigneur, tu est venu demeurer parmi nous, et tu nous a rendu visite dans nos maisons. De cette façon, tu as montré ton amour pour nous et nous as apporté ton salut. Même si bien des gens ne t</w:t>
      </w:r>
      <w:r w:rsidR="00AF300C" w:rsidRPr="00012F16">
        <w:rPr>
          <w:sz w:val="21"/>
          <w:szCs w:val="21"/>
          <w:lang w:val="fr-FR"/>
        </w:rPr>
        <w:t>’</w:t>
      </w:r>
      <w:r w:rsidRPr="00012F16">
        <w:rPr>
          <w:sz w:val="21"/>
          <w:szCs w:val="21"/>
          <w:lang w:val="fr-FR"/>
        </w:rPr>
        <w:t xml:space="preserve">ont reconnu ni reçu, nous te remercions de nous avoir ouvert les yeux à qui tu es. Aide-nous à apporter ta Bonne Nouvelle </w:t>
      </w:r>
      <w:r w:rsidR="00E41F38" w:rsidRPr="00012F16">
        <w:rPr>
          <w:sz w:val="21"/>
          <w:szCs w:val="21"/>
          <w:lang w:val="fr-FR"/>
        </w:rPr>
        <w:t>chez d’</w:t>
      </w:r>
      <w:r w:rsidRPr="00012F16">
        <w:rPr>
          <w:sz w:val="21"/>
          <w:szCs w:val="21"/>
          <w:lang w:val="fr-FR"/>
        </w:rPr>
        <w:t>autres qui ont besoin de toi. »</w:t>
      </w:r>
    </w:p>
    <w:p w14:paraId="2FD1615F" w14:textId="77777777" w:rsidR="002C6CA8" w:rsidRPr="00012F16" w:rsidRDefault="002C6CA8" w:rsidP="00012F16">
      <w:pPr>
        <w:pStyle w:val="Titre3"/>
        <w:keepNext w:val="0"/>
        <w:spacing w:after="240"/>
        <w:rPr>
          <w:sz w:val="21"/>
          <w:szCs w:val="21"/>
          <w:lang w:val="fr-FR"/>
        </w:rPr>
      </w:pPr>
      <w:r w:rsidRPr="00012F16">
        <w:rPr>
          <w:sz w:val="21"/>
          <w:szCs w:val="21"/>
          <w:lang w:val="fr-FR"/>
        </w:rPr>
        <w:t>Préparez votre esprit par la prière et en étudiant l</w:t>
      </w:r>
      <w:r w:rsidR="00AF300C" w:rsidRPr="00012F16">
        <w:rPr>
          <w:sz w:val="21"/>
          <w:szCs w:val="21"/>
          <w:lang w:val="fr-FR"/>
        </w:rPr>
        <w:t>’</w:t>
      </w:r>
      <w:r w:rsidRPr="00012F16">
        <w:rPr>
          <w:sz w:val="21"/>
          <w:szCs w:val="21"/>
          <w:lang w:val="fr-FR"/>
        </w:rPr>
        <w:t>exemple de Jésus.</w:t>
      </w:r>
    </w:p>
    <w:p w14:paraId="0E91342F" w14:textId="211E4F13" w:rsidR="002C6CA8" w:rsidRPr="00012F16" w:rsidRDefault="00E41F38" w:rsidP="00012F16">
      <w:pPr>
        <w:pStyle w:val="maintext0"/>
        <w:rPr>
          <w:sz w:val="21"/>
          <w:szCs w:val="21"/>
          <w:lang w:val="fr-FR"/>
        </w:rPr>
      </w:pPr>
      <w:r w:rsidRPr="00012F16">
        <w:rPr>
          <w:b/>
          <w:bCs/>
          <w:sz w:val="21"/>
          <w:szCs w:val="21"/>
          <w:lang w:val="fr-FR"/>
        </w:rPr>
        <w:t>Cherchez</w:t>
      </w:r>
      <w:r w:rsidR="002C6CA8" w:rsidRPr="00012F16">
        <w:rPr>
          <w:b/>
          <w:bCs/>
          <w:sz w:val="21"/>
          <w:szCs w:val="21"/>
          <w:lang w:val="fr-FR"/>
        </w:rPr>
        <w:t xml:space="preserve"> en Luc 19</w:t>
      </w:r>
      <w:r w:rsidR="00C23FE0" w:rsidRPr="00012F16">
        <w:rPr>
          <w:b/>
          <w:bCs/>
          <w:sz w:val="21"/>
          <w:szCs w:val="21"/>
          <w:lang w:val="fr-FR"/>
        </w:rPr>
        <w:t xml:space="preserve"> : </w:t>
      </w:r>
      <w:r w:rsidR="002C6CA8" w:rsidRPr="00012F16">
        <w:rPr>
          <w:b/>
          <w:bCs/>
          <w:sz w:val="21"/>
          <w:szCs w:val="21"/>
          <w:lang w:val="fr-FR"/>
        </w:rPr>
        <w:t>1-10</w:t>
      </w:r>
      <w:r w:rsidR="002C6CA8" w:rsidRPr="00012F16">
        <w:rPr>
          <w:sz w:val="21"/>
          <w:szCs w:val="21"/>
          <w:lang w:val="fr-FR"/>
        </w:rPr>
        <w:t xml:space="preserve"> comment le salut est venu à Zachée et sa famille. </w:t>
      </w:r>
      <w:r w:rsidR="002C6CA8" w:rsidRPr="00012F16">
        <w:rPr>
          <w:i/>
          <w:iCs/>
          <w:sz w:val="21"/>
          <w:szCs w:val="21"/>
          <w:lang w:val="fr-FR"/>
        </w:rPr>
        <w:t>[De bonnes réponses suivent les questions.]</w:t>
      </w:r>
    </w:p>
    <w:p w14:paraId="738BAB2A" w14:textId="77777777" w:rsidR="002C6CA8" w:rsidRPr="00012F16" w:rsidRDefault="002C6CA8" w:rsidP="00012F16">
      <w:pPr>
        <w:pStyle w:val="Bodylist"/>
        <w:keepNext w:val="0"/>
        <w:rPr>
          <w:sz w:val="21"/>
          <w:szCs w:val="21"/>
        </w:rPr>
      </w:pPr>
      <w:r w:rsidRPr="00012F16">
        <w:rPr>
          <w:sz w:val="21"/>
          <w:szCs w:val="21"/>
        </w:rPr>
        <w:t xml:space="preserve">Comment Zachée a-t-il montré son intérêt à Jésus et </w:t>
      </w:r>
      <w:r w:rsidR="00276485" w:rsidRPr="00012F16">
        <w:rPr>
          <w:sz w:val="21"/>
          <w:szCs w:val="21"/>
        </w:rPr>
        <w:t xml:space="preserve">à </w:t>
      </w:r>
      <w:r w:rsidRPr="00012F16">
        <w:rPr>
          <w:sz w:val="21"/>
          <w:szCs w:val="21"/>
        </w:rPr>
        <w:t xml:space="preserve">son message ? </w:t>
      </w:r>
      <w:r w:rsidRPr="00012F16">
        <w:rPr>
          <w:i/>
          <w:iCs/>
          <w:sz w:val="21"/>
          <w:szCs w:val="21"/>
        </w:rPr>
        <w:t>[Voir le verset 3.]</w:t>
      </w:r>
    </w:p>
    <w:p w14:paraId="50325E05" w14:textId="77777777" w:rsidR="002C6CA8" w:rsidRPr="00012F16" w:rsidRDefault="002C6CA8" w:rsidP="00012F16">
      <w:pPr>
        <w:pStyle w:val="Bodylist"/>
        <w:keepNext w:val="0"/>
        <w:rPr>
          <w:sz w:val="21"/>
          <w:szCs w:val="21"/>
        </w:rPr>
      </w:pPr>
      <w:r w:rsidRPr="00012F16">
        <w:rPr>
          <w:sz w:val="21"/>
          <w:szCs w:val="21"/>
        </w:rPr>
        <w:t>Comment Jésus a-t-il montré s</w:t>
      </w:r>
      <w:r w:rsidR="00276485" w:rsidRPr="00012F16">
        <w:rPr>
          <w:sz w:val="21"/>
          <w:szCs w:val="21"/>
        </w:rPr>
        <w:t>on</w:t>
      </w:r>
      <w:r w:rsidRPr="00012F16">
        <w:rPr>
          <w:sz w:val="21"/>
          <w:szCs w:val="21"/>
        </w:rPr>
        <w:t xml:space="preserve"> amour et </w:t>
      </w:r>
      <w:r w:rsidR="00276485" w:rsidRPr="00012F16">
        <w:rPr>
          <w:sz w:val="21"/>
          <w:szCs w:val="21"/>
        </w:rPr>
        <w:t xml:space="preserve">son </w:t>
      </w:r>
      <w:r w:rsidRPr="00012F16">
        <w:rPr>
          <w:sz w:val="21"/>
          <w:szCs w:val="21"/>
        </w:rPr>
        <w:t xml:space="preserve">pardon à Zachée ? </w:t>
      </w:r>
      <w:r w:rsidRPr="00012F16">
        <w:rPr>
          <w:i/>
          <w:iCs/>
          <w:sz w:val="21"/>
          <w:szCs w:val="21"/>
        </w:rPr>
        <w:t>[Voir le verset 5.]</w:t>
      </w:r>
    </w:p>
    <w:p w14:paraId="374DD815" w14:textId="77777777" w:rsidR="002C6CA8" w:rsidRPr="00012F16" w:rsidRDefault="002C6CA8" w:rsidP="00012F16">
      <w:pPr>
        <w:pStyle w:val="Bodylist"/>
        <w:keepNext w:val="0"/>
        <w:rPr>
          <w:sz w:val="21"/>
          <w:szCs w:val="21"/>
        </w:rPr>
      </w:pPr>
      <w:r w:rsidRPr="00012F16">
        <w:rPr>
          <w:sz w:val="21"/>
          <w:szCs w:val="21"/>
        </w:rPr>
        <w:t>Pourquoi tout le monde a</w:t>
      </w:r>
      <w:r w:rsidR="00276485" w:rsidRPr="00012F16">
        <w:rPr>
          <w:sz w:val="21"/>
          <w:szCs w:val="21"/>
        </w:rPr>
        <w:t>-t-il</w:t>
      </w:r>
      <w:r w:rsidRPr="00012F16">
        <w:rPr>
          <w:sz w:val="21"/>
          <w:szCs w:val="21"/>
        </w:rPr>
        <w:t xml:space="preserve"> été étonné </w:t>
      </w:r>
      <w:r w:rsidR="00276485" w:rsidRPr="00012F16">
        <w:rPr>
          <w:sz w:val="21"/>
          <w:szCs w:val="21"/>
        </w:rPr>
        <w:t xml:space="preserve">de </w:t>
      </w:r>
      <w:r w:rsidRPr="00012F16">
        <w:rPr>
          <w:sz w:val="21"/>
          <w:szCs w:val="21"/>
        </w:rPr>
        <w:t xml:space="preserve">ce que Jésus a dit à Zachée ? </w:t>
      </w:r>
      <w:r w:rsidRPr="00012F16">
        <w:rPr>
          <w:i/>
          <w:iCs/>
          <w:sz w:val="21"/>
          <w:szCs w:val="21"/>
        </w:rPr>
        <w:t>[Voir le verset 7.]</w:t>
      </w:r>
    </w:p>
    <w:p w14:paraId="4067778B" w14:textId="77777777" w:rsidR="002C6CA8" w:rsidRPr="00012F16" w:rsidRDefault="002C6CA8" w:rsidP="00012F16">
      <w:pPr>
        <w:pStyle w:val="Bodylist"/>
        <w:keepNext w:val="0"/>
        <w:rPr>
          <w:sz w:val="21"/>
          <w:szCs w:val="21"/>
        </w:rPr>
      </w:pPr>
      <w:r w:rsidRPr="00012F16">
        <w:rPr>
          <w:sz w:val="21"/>
          <w:szCs w:val="21"/>
        </w:rPr>
        <w:t xml:space="preserve">Comment Zachée a-t-il montré son repentir et sa gratitude ? </w:t>
      </w:r>
      <w:r w:rsidRPr="00012F16">
        <w:rPr>
          <w:i/>
          <w:iCs/>
          <w:sz w:val="21"/>
          <w:szCs w:val="21"/>
        </w:rPr>
        <w:t>[Voir le verset 8.]</w:t>
      </w:r>
    </w:p>
    <w:p w14:paraId="5C61E823" w14:textId="77777777" w:rsidR="002C6CA8" w:rsidRPr="00012F16" w:rsidRDefault="002C6CA8" w:rsidP="00012F16">
      <w:pPr>
        <w:pStyle w:val="Bodylist"/>
        <w:keepNext w:val="0"/>
        <w:rPr>
          <w:sz w:val="21"/>
          <w:szCs w:val="21"/>
        </w:rPr>
      </w:pPr>
      <w:r w:rsidRPr="00012F16">
        <w:rPr>
          <w:sz w:val="21"/>
          <w:szCs w:val="21"/>
        </w:rPr>
        <w:t>Pourquoi Jésus a-t-il demandé de visiter Zachée dans sa maison ? [</w:t>
      </w:r>
      <w:r w:rsidRPr="00012F16">
        <w:rPr>
          <w:i/>
          <w:iCs/>
          <w:sz w:val="21"/>
          <w:szCs w:val="21"/>
        </w:rPr>
        <w:t>Voir le verset 10.]</w:t>
      </w:r>
    </w:p>
    <w:p w14:paraId="33135BFC" w14:textId="110CD963" w:rsidR="002C6CA8" w:rsidRPr="00012F16" w:rsidRDefault="00E41F38" w:rsidP="00012F16">
      <w:pPr>
        <w:pStyle w:val="maintext0"/>
        <w:spacing w:before="120"/>
        <w:rPr>
          <w:sz w:val="21"/>
          <w:szCs w:val="21"/>
          <w:lang w:val="fr-FR"/>
        </w:rPr>
      </w:pPr>
      <w:r w:rsidRPr="00012F16">
        <w:rPr>
          <w:b/>
          <w:bCs/>
          <w:sz w:val="21"/>
          <w:szCs w:val="21"/>
          <w:lang w:val="fr-FR"/>
        </w:rPr>
        <w:t>Cherchez</w:t>
      </w:r>
      <w:r w:rsidR="002C6CA8" w:rsidRPr="00012F16">
        <w:rPr>
          <w:b/>
          <w:bCs/>
          <w:sz w:val="21"/>
          <w:szCs w:val="21"/>
          <w:lang w:val="fr-FR"/>
        </w:rPr>
        <w:t xml:space="preserve"> en Actes chapitre 10 </w:t>
      </w:r>
      <w:r w:rsidR="002C6CA8" w:rsidRPr="00012F16">
        <w:rPr>
          <w:sz w:val="21"/>
          <w:szCs w:val="21"/>
          <w:lang w:val="fr-FR"/>
        </w:rPr>
        <w:t>comment le salut est venu à Corneille, à sa famille et à plusieurs de ses amis.</w:t>
      </w:r>
    </w:p>
    <w:p w14:paraId="08BCA126" w14:textId="77777777" w:rsidR="002C6CA8" w:rsidRPr="00012F16" w:rsidRDefault="002C6CA8" w:rsidP="00012F16">
      <w:pPr>
        <w:pStyle w:val="Bodylist"/>
        <w:keepNext w:val="0"/>
        <w:rPr>
          <w:sz w:val="21"/>
          <w:szCs w:val="21"/>
        </w:rPr>
      </w:pPr>
      <w:r w:rsidRPr="00012F16">
        <w:rPr>
          <w:sz w:val="21"/>
          <w:szCs w:val="21"/>
        </w:rPr>
        <w:t>Comment Dieu a-t-il préparé Pierre pour qu</w:t>
      </w:r>
      <w:r w:rsidR="00AF300C" w:rsidRPr="00012F16">
        <w:rPr>
          <w:sz w:val="21"/>
          <w:szCs w:val="21"/>
        </w:rPr>
        <w:t>’</w:t>
      </w:r>
      <w:r w:rsidRPr="00012F16">
        <w:rPr>
          <w:sz w:val="21"/>
          <w:szCs w:val="21"/>
        </w:rPr>
        <w:t xml:space="preserve">il rende visite aux gens qui ne pratiquaient pas les coutumes juives ? </w:t>
      </w:r>
      <w:r w:rsidRPr="00012F16">
        <w:rPr>
          <w:i/>
          <w:iCs/>
          <w:sz w:val="21"/>
          <w:szCs w:val="21"/>
        </w:rPr>
        <w:t>[Voir les versets 9 à 16.]</w:t>
      </w:r>
    </w:p>
    <w:p w14:paraId="477EF709" w14:textId="77777777" w:rsidR="002C6CA8" w:rsidRPr="00012F16" w:rsidRDefault="002C6CA8" w:rsidP="00012F16">
      <w:pPr>
        <w:pStyle w:val="Bodylist"/>
        <w:keepNext w:val="0"/>
        <w:rPr>
          <w:sz w:val="21"/>
          <w:szCs w:val="21"/>
        </w:rPr>
      </w:pPr>
      <w:r w:rsidRPr="00012F16">
        <w:rPr>
          <w:sz w:val="21"/>
          <w:szCs w:val="21"/>
        </w:rPr>
        <w:t xml:space="preserve">Qui a accompagné Pierre pour rendre visite à Corneille ? </w:t>
      </w:r>
      <w:r w:rsidRPr="00012F16">
        <w:rPr>
          <w:i/>
          <w:iCs/>
          <w:sz w:val="21"/>
          <w:szCs w:val="21"/>
        </w:rPr>
        <w:t>[Voir le verset 23.]</w:t>
      </w:r>
    </w:p>
    <w:p w14:paraId="6CD7F201" w14:textId="77777777" w:rsidR="002C6CA8" w:rsidRPr="00012F16" w:rsidRDefault="002C6CA8" w:rsidP="00012F16">
      <w:pPr>
        <w:pStyle w:val="Bodylist"/>
        <w:keepNext w:val="0"/>
        <w:rPr>
          <w:sz w:val="21"/>
          <w:szCs w:val="21"/>
        </w:rPr>
      </w:pPr>
      <w:r w:rsidRPr="00012F16">
        <w:rPr>
          <w:sz w:val="21"/>
          <w:szCs w:val="21"/>
        </w:rPr>
        <w:t xml:space="preserve">Qui attendaient Pierre dans la maison de Corneille ? </w:t>
      </w:r>
      <w:r w:rsidRPr="00012F16">
        <w:rPr>
          <w:i/>
          <w:iCs/>
          <w:sz w:val="21"/>
          <w:szCs w:val="21"/>
        </w:rPr>
        <w:t>[Voir le verset 24.]</w:t>
      </w:r>
    </w:p>
    <w:p w14:paraId="336BF31F" w14:textId="77777777" w:rsidR="002C6CA8" w:rsidRPr="00012F16" w:rsidRDefault="002C6CA8" w:rsidP="00012F16">
      <w:pPr>
        <w:pStyle w:val="Bodylist"/>
        <w:keepNext w:val="0"/>
        <w:rPr>
          <w:sz w:val="21"/>
          <w:szCs w:val="21"/>
        </w:rPr>
      </w:pPr>
      <w:r w:rsidRPr="00012F16">
        <w:rPr>
          <w:sz w:val="21"/>
          <w:szCs w:val="21"/>
        </w:rPr>
        <w:t>Que Pierre a-t-il fait avant qu</w:t>
      </w:r>
      <w:r w:rsidR="00AF300C" w:rsidRPr="00012F16">
        <w:rPr>
          <w:sz w:val="21"/>
          <w:szCs w:val="21"/>
        </w:rPr>
        <w:t>’</w:t>
      </w:r>
      <w:r w:rsidRPr="00012F16">
        <w:rPr>
          <w:sz w:val="21"/>
          <w:szCs w:val="21"/>
        </w:rPr>
        <w:t xml:space="preserve">il ait commencé à </w:t>
      </w:r>
      <w:r w:rsidR="00276485" w:rsidRPr="00012F16">
        <w:rPr>
          <w:sz w:val="21"/>
          <w:szCs w:val="21"/>
        </w:rPr>
        <w:t>prononcer</w:t>
      </w:r>
      <w:r w:rsidRPr="00012F16">
        <w:rPr>
          <w:sz w:val="21"/>
          <w:szCs w:val="21"/>
        </w:rPr>
        <w:t xml:space="preserve"> son message ? </w:t>
      </w:r>
      <w:r w:rsidRPr="00012F16">
        <w:rPr>
          <w:i/>
          <w:iCs/>
          <w:sz w:val="21"/>
          <w:szCs w:val="21"/>
        </w:rPr>
        <w:t>[Voir le verset 29.]</w:t>
      </w:r>
    </w:p>
    <w:p w14:paraId="4F5AAF52" w14:textId="77777777" w:rsidR="002C6CA8" w:rsidRPr="00012F16" w:rsidRDefault="00276485" w:rsidP="00012F16">
      <w:pPr>
        <w:pStyle w:val="Bodylist"/>
        <w:keepNext w:val="0"/>
        <w:rPr>
          <w:sz w:val="21"/>
          <w:szCs w:val="21"/>
        </w:rPr>
      </w:pPr>
      <w:r w:rsidRPr="00012F16">
        <w:rPr>
          <w:sz w:val="21"/>
          <w:szCs w:val="21"/>
        </w:rPr>
        <w:t>Quel</w:t>
      </w:r>
      <w:r w:rsidR="002C6CA8" w:rsidRPr="00012F16">
        <w:rPr>
          <w:sz w:val="21"/>
          <w:szCs w:val="21"/>
        </w:rPr>
        <w:t xml:space="preserve">s étaient quelques points que Pierre a racontés au sujet de Jésus ? </w:t>
      </w:r>
      <w:r w:rsidR="002C6CA8" w:rsidRPr="00012F16">
        <w:rPr>
          <w:i/>
          <w:iCs/>
          <w:sz w:val="21"/>
          <w:szCs w:val="21"/>
        </w:rPr>
        <w:t>[Voir les versets 38 à 43.]</w:t>
      </w:r>
    </w:p>
    <w:p w14:paraId="6504CC6E" w14:textId="77777777" w:rsidR="002C6CA8" w:rsidRPr="00012F16" w:rsidRDefault="002C6CA8" w:rsidP="00012F16">
      <w:pPr>
        <w:pStyle w:val="Bodylist"/>
        <w:keepNext w:val="0"/>
        <w:rPr>
          <w:sz w:val="21"/>
          <w:szCs w:val="21"/>
        </w:rPr>
      </w:pPr>
      <w:r w:rsidRPr="00012F16">
        <w:rPr>
          <w:sz w:val="21"/>
          <w:szCs w:val="21"/>
        </w:rPr>
        <w:lastRenderedPageBreak/>
        <w:t xml:space="preserve">Combien tôt ont été baptisés Corneille, ses amis et sa famille ? </w:t>
      </w:r>
      <w:r w:rsidRPr="00012F16">
        <w:rPr>
          <w:i/>
          <w:iCs/>
          <w:sz w:val="21"/>
          <w:szCs w:val="21"/>
        </w:rPr>
        <w:t xml:space="preserve">[Voir </w:t>
      </w:r>
      <w:proofErr w:type="gramStart"/>
      <w:r w:rsidRPr="00012F16">
        <w:rPr>
          <w:i/>
          <w:iCs/>
          <w:sz w:val="21"/>
          <w:szCs w:val="21"/>
        </w:rPr>
        <w:t>les verset</w:t>
      </w:r>
      <w:proofErr w:type="gramEnd"/>
      <w:r w:rsidRPr="00012F16">
        <w:rPr>
          <w:i/>
          <w:iCs/>
          <w:sz w:val="21"/>
          <w:szCs w:val="21"/>
        </w:rPr>
        <w:t xml:space="preserve"> 47 et 48.]</w:t>
      </w:r>
    </w:p>
    <w:p w14:paraId="04238A88" w14:textId="77777777" w:rsidR="002C6CA8" w:rsidRPr="00012F16" w:rsidRDefault="002C6CA8" w:rsidP="00012F16">
      <w:pPr>
        <w:pStyle w:val="Bodylist"/>
        <w:keepNext w:val="0"/>
        <w:rPr>
          <w:sz w:val="21"/>
          <w:szCs w:val="21"/>
        </w:rPr>
      </w:pPr>
      <w:r w:rsidRPr="00012F16">
        <w:rPr>
          <w:sz w:val="21"/>
          <w:szCs w:val="21"/>
        </w:rPr>
        <w:t xml:space="preserve">Pierre et ses compagnons de </w:t>
      </w:r>
      <w:proofErr w:type="spellStart"/>
      <w:r w:rsidRPr="00012F16">
        <w:rPr>
          <w:sz w:val="21"/>
          <w:szCs w:val="21"/>
        </w:rPr>
        <w:t>Joppa</w:t>
      </w:r>
      <w:proofErr w:type="spellEnd"/>
      <w:r w:rsidR="00276485" w:rsidRPr="00012F16">
        <w:rPr>
          <w:sz w:val="21"/>
          <w:szCs w:val="21"/>
        </w:rPr>
        <w:t>, qu</w:t>
      </w:r>
      <w:r w:rsidR="00AF300C" w:rsidRPr="00012F16">
        <w:rPr>
          <w:sz w:val="21"/>
          <w:szCs w:val="21"/>
        </w:rPr>
        <w:t>’</w:t>
      </w:r>
      <w:r w:rsidRPr="00012F16">
        <w:rPr>
          <w:sz w:val="21"/>
          <w:szCs w:val="21"/>
        </w:rPr>
        <w:t>ont-ils fait après qu</w:t>
      </w:r>
      <w:r w:rsidR="00AF300C" w:rsidRPr="00012F16">
        <w:rPr>
          <w:sz w:val="21"/>
          <w:szCs w:val="21"/>
        </w:rPr>
        <w:t>’</w:t>
      </w:r>
      <w:r w:rsidRPr="00012F16">
        <w:rPr>
          <w:sz w:val="21"/>
          <w:szCs w:val="21"/>
        </w:rPr>
        <w:t xml:space="preserve">ils </w:t>
      </w:r>
      <w:r w:rsidR="00276485" w:rsidRPr="00012F16">
        <w:rPr>
          <w:sz w:val="21"/>
          <w:szCs w:val="21"/>
        </w:rPr>
        <w:t>ont</w:t>
      </w:r>
      <w:r w:rsidRPr="00012F16">
        <w:rPr>
          <w:sz w:val="21"/>
          <w:szCs w:val="21"/>
        </w:rPr>
        <w:t xml:space="preserve"> fait baptiser les nouveaux croyants ? </w:t>
      </w:r>
      <w:r w:rsidRPr="00012F16">
        <w:rPr>
          <w:i/>
          <w:iCs/>
          <w:sz w:val="21"/>
          <w:szCs w:val="21"/>
        </w:rPr>
        <w:t>[Voir le verset 48.]</w:t>
      </w:r>
    </w:p>
    <w:p w14:paraId="62862C77" w14:textId="79E975BC" w:rsidR="002C6CA8" w:rsidRPr="00012F16" w:rsidRDefault="002C6CA8" w:rsidP="00012F16">
      <w:pPr>
        <w:pStyle w:val="maintextbullets0"/>
        <w:rPr>
          <w:sz w:val="21"/>
          <w:szCs w:val="21"/>
          <w:lang w:val="fr-FR"/>
        </w:rPr>
      </w:pPr>
      <w:r w:rsidRPr="00012F16">
        <w:rPr>
          <w:b/>
          <w:bCs/>
          <w:sz w:val="21"/>
          <w:szCs w:val="21"/>
          <w:lang w:val="fr-FR"/>
        </w:rPr>
        <w:br/>
      </w:r>
      <w:r w:rsidR="00E41F38" w:rsidRPr="00012F16">
        <w:rPr>
          <w:b/>
          <w:bCs/>
          <w:sz w:val="21"/>
          <w:szCs w:val="21"/>
          <w:lang w:val="fr-FR"/>
        </w:rPr>
        <w:t>Cherchez</w:t>
      </w:r>
      <w:r w:rsidRPr="00012F16">
        <w:rPr>
          <w:b/>
          <w:bCs/>
          <w:sz w:val="21"/>
          <w:szCs w:val="21"/>
          <w:lang w:val="fr-FR"/>
        </w:rPr>
        <w:t xml:space="preserve"> en Actes 9</w:t>
      </w:r>
      <w:r w:rsidR="00C23FE0" w:rsidRPr="00012F16">
        <w:rPr>
          <w:b/>
          <w:bCs/>
          <w:sz w:val="21"/>
          <w:szCs w:val="21"/>
          <w:lang w:val="fr-FR"/>
        </w:rPr>
        <w:t xml:space="preserve"> : </w:t>
      </w:r>
      <w:r w:rsidRPr="00012F16">
        <w:rPr>
          <w:b/>
          <w:bCs/>
          <w:sz w:val="21"/>
          <w:szCs w:val="21"/>
          <w:lang w:val="fr-FR"/>
        </w:rPr>
        <w:t>32</w:t>
      </w:r>
      <w:r w:rsidR="00E41F38" w:rsidRPr="00012F16">
        <w:rPr>
          <w:b/>
          <w:bCs/>
          <w:sz w:val="21"/>
          <w:szCs w:val="21"/>
          <w:lang w:val="fr-FR"/>
        </w:rPr>
        <w:t xml:space="preserve"> à </w:t>
      </w:r>
      <w:r w:rsidRPr="00012F16">
        <w:rPr>
          <w:b/>
          <w:bCs/>
          <w:sz w:val="21"/>
          <w:szCs w:val="21"/>
          <w:lang w:val="fr-FR"/>
        </w:rPr>
        <w:t>43</w:t>
      </w:r>
      <w:r w:rsidRPr="00012F16">
        <w:rPr>
          <w:sz w:val="21"/>
          <w:szCs w:val="21"/>
          <w:lang w:val="fr-FR"/>
        </w:rPr>
        <w:t xml:space="preserve"> une autre raison pour laquelle rendre visite dans les maisons.</w:t>
      </w:r>
    </w:p>
    <w:p w14:paraId="5064BFC0" w14:textId="77777777" w:rsidR="002C6CA8" w:rsidRPr="00012F16" w:rsidRDefault="002C6CA8" w:rsidP="00012F16">
      <w:pPr>
        <w:pStyle w:val="maintextbullets0"/>
        <w:rPr>
          <w:sz w:val="21"/>
          <w:szCs w:val="21"/>
          <w:lang w:val="fr-FR"/>
        </w:rPr>
      </w:pPr>
    </w:p>
    <w:p w14:paraId="441CFF84" w14:textId="77777777" w:rsidR="002C6CA8" w:rsidRPr="00012F16" w:rsidRDefault="00164403" w:rsidP="00012F16">
      <w:pPr>
        <w:pStyle w:val="Titre3"/>
        <w:keepNext w:val="0"/>
        <w:spacing w:after="240"/>
        <w:rPr>
          <w:sz w:val="21"/>
          <w:szCs w:val="21"/>
          <w:lang w:val="fr-FR"/>
        </w:rPr>
      </w:pPr>
      <w:r w:rsidRPr="00012F16">
        <w:rPr>
          <w:sz w:val="21"/>
          <w:szCs w:val="21"/>
          <w:lang w:val="fr-FR"/>
        </w:rPr>
        <w:t xml:space="preserve">Projetez </w:t>
      </w:r>
      <w:r w:rsidR="002C6CA8" w:rsidRPr="00012F16">
        <w:rPr>
          <w:sz w:val="21"/>
          <w:szCs w:val="21"/>
          <w:lang w:val="fr-FR"/>
        </w:rPr>
        <w:t xml:space="preserve">avec </w:t>
      </w:r>
      <w:r w:rsidR="00743F77" w:rsidRPr="00012F16">
        <w:rPr>
          <w:sz w:val="21"/>
          <w:szCs w:val="21"/>
          <w:lang w:val="fr-FR"/>
        </w:rPr>
        <w:t xml:space="preserve">vos </w:t>
      </w:r>
      <w:r w:rsidR="002C6CA8" w:rsidRPr="00012F16">
        <w:rPr>
          <w:sz w:val="21"/>
          <w:szCs w:val="21"/>
          <w:lang w:val="fr-FR"/>
        </w:rPr>
        <w:t>collègues des activités à faire pendant la semaine.</w:t>
      </w:r>
    </w:p>
    <w:p w14:paraId="278351D5" w14:textId="3B12FD80" w:rsidR="002C6CA8" w:rsidRPr="00012F16" w:rsidRDefault="002C6CA8" w:rsidP="00012F16">
      <w:pPr>
        <w:pStyle w:val="maintext0"/>
        <w:rPr>
          <w:sz w:val="21"/>
          <w:szCs w:val="21"/>
          <w:lang w:val="fr-FR"/>
        </w:rPr>
      </w:pPr>
      <w:r w:rsidRPr="00012F16">
        <w:rPr>
          <w:b/>
          <w:bCs/>
          <w:sz w:val="21"/>
          <w:szCs w:val="21"/>
          <w:lang w:val="fr-FR"/>
        </w:rPr>
        <w:t xml:space="preserve">Projetez </w:t>
      </w:r>
      <w:r w:rsidRPr="00012F16">
        <w:rPr>
          <w:sz w:val="21"/>
          <w:szCs w:val="21"/>
          <w:lang w:val="fr-FR"/>
        </w:rPr>
        <w:t xml:space="preserve">de </w:t>
      </w:r>
      <w:r w:rsidR="00743F77" w:rsidRPr="00012F16">
        <w:rPr>
          <w:sz w:val="21"/>
          <w:szCs w:val="21"/>
          <w:lang w:val="fr-FR"/>
        </w:rPr>
        <w:t>rendre visite</w:t>
      </w:r>
      <w:r w:rsidRPr="00012F16">
        <w:rPr>
          <w:sz w:val="21"/>
          <w:szCs w:val="21"/>
          <w:lang w:val="fr-FR"/>
        </w:rPr>
        <w:t xml:space="preserve"> </w:t>
      </w:r>
      <w:r w:rsidR="00E41F38" w:rsidRPr="00012F16">
        <w:rPr>
          <w:sz w:val="21"/>
          <w:szCs w:val="21"/>
          <w:lang w:val="fr-FR"/>
        </w:rPr>
        <w:t xml:space="preserve">dans les </w:t>
      </w:r>
      <w:r w:rsidRPr="00012F16">
        <w:rPr>
          <w:sz w:val="21"/>
          <w:szCs w:val="21"/>
          <w:lang w:val="fr-FR"/>
        </w:rPr>
        <w:t>maisons des personnes qui fréquentent les réunions de culte. Prenez d</w:t>
      </w:r>
      <w:r w:rsidR="00AF300C" w:rsidRPr="00012F16">
        <w:rPr>
          <w:sz w:val="21"/>
          <w:szCs w:val="21"/>
          <w:lang w:val="fr-FR"/>
        </w:rPr>
        <w:t>’</w:t>
      </w:r>
      <w:r w:rsidRPr="00012F16">
        <w:rPr>
          <w:sz w:val="21"/>
          <w:szCs w:val="21"/>
          <w:lang w:val="fr-FR"/>
        </w:rPr>
        <w:t>autres avec vous, afin qu</w:t>
      </w:r>
      <w:r w:rsidR="00AF300C" w:rsidRPr="00012F16">
        <w:rPr>
          <w:sz w:val="21"/>
          <w:szCs w:val="21"/>
          <w:lang w:val="fr-FR"/>
        </w:rPr>
        <w:t>’</w:t>
      </w:r>
      <w:r w:rsidRPr="00012F16">
        <w:rPr>
          <w:sz w:val="21"/>
          <w:szCs w:val="21"/>
          <w:lang w:val="fr-FR"/>
        </w:rPr>
        <w:t xml:space="preserve">ils apprennent </w:t>
      </w:r>
      <w:r w:rsidR="00743F77" w:rsidRPr="00012F16">
        <w:rPr>
          <w:sz w:val="21"/>
          <w:szCs w:val="21"/>
          <w:lang w:val="fr-FR"/>
        </w:rPr>
        <w:t>de</w:t>
      </w:r>
      <w:r w:rsidRPr="00012F16">
        <w:rPr>
          <w:sz w:val="21"/>
          <w:szCs w:val="21"/>
          <w:lang w:val="fr-FR"/>
        </w:rPr>
        <w:t xml:space="preserve"> votre exemple. Organisez les membres d</w:t>
      </w:r>
      <w:r w:rsidR="00AF300C" w:rsidRPr="00012F16">
        <w:rPr>
          <w:sz w:val="21"/>
          <w:szCs w:val="21"/>
          <w:lang w:val="fr-FR"/>
        </w:rPr>
        <w:t>’</w:t>
      </w:r>
      <w:r w:rsidRPr="00012F16">
        <w:rPr>
          <w:sz w:val="21"/>
          <w:szCs w:val="21"/>
          <w:lang w:val="fr-FR"/>
        </w:rPr>
        <w:t>église de sorte que toutes les familles reçoivent des visites régulières d</w:t>
      </w:r>
      <w:r w:rsidR="00AF300C" w:rsidRPr="00012F16">
        <w:rPr>
          <w:sz w:val="21"/>
          <w:szCs w:val="21"/>
          <w:lang w:val="fr-FR"/>
        </w:rPr>
        <w:t>’</w:t>
      </w:r>
      <w:r w:rsidRPr="00012F16">
        <w:rPr>
          <w:sz w:val="21"/>
          <w:szCs w:val="21"/>
          <w:lang w:val="fr-FR"/>
        </w:rPr>
        <w:t>autres dans l</w:t>
      </w:r>
      <w:r w:rsidR="00AF300C" w:rsidRPr="00012F16">
        <w:rPr>
          <w:sz w:val="21"/>
          <w:szCs w:val="21"/>
          <w:lang w:val="fr-FR"/>
        </w:rPr>
        <w:t>’</w:t>
      </w:r>
      <w:r w:rsidRPr="00012F16">
        <w:rPr>
          <w:sz w:val="21"/>
          <w:szCs w:val="21"/>
          <w:lang w:val="fr-FR"/>
        </w:rPr>
        <w:t>église.</w:t>
      </w:r>
    </w:p>
    <w:p w14:paraId="73E71AEA" w14:textId="03D74BE1" w:rsidR="002C6CA8" w:rsidRPr="00012F16" w:rsidRDefault="00CB6494" w:rsidP="00012F16">
      <w:pPr>
        <w:jc w:val="center"/>
        <w:rPr>
          <w:sz w:val="21"/>
          <w:szCs w:val="21"/>
        </w:rPr>
      </w:pPr>
      <w:r w:rsidRPr="00012F16">
        <w:rPr>
          <w:noProof/>
          <w:sz w:val="21"/>
          <w:szCs w:val="21"/>
        </w:rPr>
        <w:drawing>
          <wp:inline distT="0" distB="0" distL="0" distR="0" wp14:editId="6A100687">
            <wp:extent cx="2850515" cy="24707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0515" cy="2470785"/>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0400683D" w14:textId="114618AC" w:rsidR="002C6CA8" w:rsidRPr="00012F16" w:rsidRDefault="002C6CA8" w:rsidP="00012F16">
      <w:pPr>
        <w:pStyle w:val="maintext0"/>
        <w:rPr>
          <w:sz w:val="21"/>
          <w:szCs w:val="21"/>
          <w:lang w:val="fr-FR"/>
        </w:rPr>
      </w:pPr>
      <w:r w:rsidRPr="00012F16">
        <w:rPr>
          <w:b/>
          <w:bCs/>
          <w:sz w:val="21"/>
          <w:szCs w:val="21"/>
          <w:lang w:val="fr-FR"/>
        </w:rPr>
        <w:t xml:space="preserve">Projetez </w:t>
      </w:r>
      <w:r w:rsidRPr="00012F16">
        <w:rPr>
          <w:sz w:val="21"/>
          <w:szCs w:val="21"/>
          <w:lang w:val="fr-FR"/>
        </w:rPr>
        <w:t xml:space="preserve">de rendre visite à ceux qui sont malades </w:t>
      </w:r>
      <w:r w:rsidR="00E41F38" w:rsidRPr="00012F16">
        <w:rPr>
          <w:sz w:val="21"/>
          <w:szCs w:val="21"/>
          <w:lang w:val="fr-FR"/>
        </w:rPr>
        <w:t>ou</w:t>
      </w:r>
      <w:r w:rsidRPr="00012F16">
        <w:rPr>
          <w:sz w:val="21"/>
          <w:szCs w:val="21"/>
          <w:lang w:val="fr-FR"/>
        </w:rPr>
        <w:t xml:space="preserve"> </w:t>
      </w:r>
      <w:r w:rsidR="00E41F38" w:rsidRPr="00012F16">
        <w:rPr>
          <w:sz w:val="21"/>
          <w:szCs w:val="21"/>
          <w:lang w:val="fr-FR"/>
        </w:rPr>
        <w:t xml:space="preserve">qui </w:t>
      </w:r>
      <w:r w:rsidRPr="00012F16">
        <w:rPr>
          <w:sz w:val="21"/>
          <w:szCs w:val="21"/>
          <w:lang w:val="fr-FR"/>
        </w:rPr>
        <w:t>ont des ennuis, afin de prier pour eux.</w:t>
      </w:r>
    </w:p>
    <w:p w14:paraId="1EABAEEC" w14:textId="77777777" w:rsidR="002C6CA8" w:rsidRPr="00012F16" w:rsidRDefault="002C6CA8" w:rsidP="00012F16">
      <w:pPr>
        <w:pStyle w:val="maintext0"/>
        <w:spacing w:after="240"/>
        <w:rPr>
          <w:sz w:val="21"/>
          <w:szCs w:val="21"/>
          <w:lang w:val="fr-FR"/>
        </w:rPr>
      </w:pPr>
      <w:r w:rsidRPr="00012F16">
        <w:rPr>
          <w:b/>
          <w:bCs/>
          <w:sz w:val="21"/>
          <w:szCs w:val="21"/>
          <w:lang w:val="fr-FR"/>
        </w:rPr>
        <w:t xml:space="preserve">Projetez </w:t>
      </w:r>
      <w:r w:rsidRPr="00012F16">
        <w:rPr>
          <w:sz w:val="21"/>
          <w:szCs w:val="21"/>
          <w:lang w:val="fr-FR"/>
        </w:rPr>
        <w:t xml:space="preserve">de rendre visite chez </w:t>
      </w:r>
      <w:r w:rsidR="00743F77" w:rsidRPr="00012F16">
        <w:rPr>
          <w:sz w:val="21"/>
          <w:szCs w:val="21"/>
          <w:lang w:val="fr-FR"/>
        </w:rPr>
        <w:t>d</w:t>
      </w:r>
      <w:r w:rsidRPr="00012F16">
        <w:rPr>
          <w:sz w:val="21"/>
          <w:szCs w:val="21"/>
          <w:lang w:val="fr-FR"/>
        </w:rPr>
        <w:t xml:space="preserve">es amis et chez </w:t>
      </w:r>
      <w:r w:rsidR="00743F77" w:rsidRPr="00012F16">
        <w:rPr>
          <w:sz w:val="21"/>
          <w:szCs w:val="21"/>
          <w:lang w:val="fr-FR"/>
        </w:rPr>
        <w:t>d</w:t>
      </w:r>
      <w:r w:rsidRPr="00012F16">
        <w:rPr>
          <w:sz w:val="21"/>
          <w:szCs w:val="21"/>
          <w:lang w:val="fr-FR"/>
        </w:rPr>
        <w:t>es membres de famille qui ne connaissent pas Jésus, afin de leur parler au sujet du Christ. Prenez d</w:t>
      </w:r>
      <w:r w:rsidR="00AF300C" w:rsidRPr="00012F16">
        <w:rPr>
          <w:sz w:val="21"/>
          <w:szCs w:val="21"/>
          <w:lang w:val="fr-FR"/>
        </w:rPr>
        <w:t>’</w:t>
      </w:r>
      <w:r w:rsidRPr="00012F16">
        <w:rPr>
          <w:sz w:val="21"/>
          <w:szCs w:val="21"/>
          <w:lang w:val="fr-FR"/>
        </w:rPr>
        <w:t>autres avec vous, ou accompagnez-les, rendre visite à leurs amis et parents, de sorte qu</w:t>
      </w:r>
      <w:r w:rsidR="00AF300C" w:rsidRPr="00012F16">
        <w:rPr>
          <w:sz w:val="21"/>
          <w:szCs w:val="21"/>
          <w:lang w:val="fr-FR"/>
        </w:rPr>
        <w:t>’</w:t>
      </w:r>
      <w:r w:rsidRPr="00012F16">
        <w:rPr>
          <w:sz w:val="21"/>
          <w:szCs w:val="21"/>
          <w:lang w:val="fr-FR"/>
        </w:rPr>
        <w:t xml:space="preserve">ils puissent apprendre de votre exemple. Aidez les nouveaux chrétiens à préparer un </w:t>
      </w:r>
      <w:r w:rsidRPr="00012F16">
        <w:rPr>
          <w:sz w:val="21"/>
          <w:szCs w:val="21"/>
          <w:lang w:val="fr-FR"/>
        </w:rPr>
        <w:lastRenderedPageBreak/>
        <w:t>témoignage simple au sujet de Jésus et de ce qu</w:t>
      </w:r>
      <w:r w:rsidR="00AF300C" w:rsidRPr="00012F16">
        <w:rPr>
          <w:sz w:val="21"/>
          <w:szCs w:val="21"/>
          <w:lang w:val="fr-FR"/>
        </w:rPr>
        <w:t>’</w:t>
      </w:r>
      <w:r w:rsidRPr="00012F16">
        <w:rPr>
          <w:sz w:val="21"/>
          <w:szCs w:val="21"/>
          <w:lang w:val="fr-FR"/>
        </w:rPr>
        <w:t>il a fait pour eux, de sorte qu</w:t>
      </w:r>
      <w:r w:rsidR="00AF300C" w:rsidRPr="00012F16">
        <w:rPr>
          <w:sz w:val="21"/>
          <w:szCs w:val="21"/>
          <w:lang w:val="fr-FR"/>
        </w:rPr>
        <w:t>’</w:t>
      </w:r>
      <w:r w:rsidRPr="00012F16">
        <w:rPr>
          <w:sz w:val="21"/>
          <w:szCs w:val="21"/>
          <w:lang w:val="fr-FR"/>
        </w:rPr>
        <w:t xml:space="preserve">ils puissent porter leur témoignage </w:t>
      </w:r>
      <w:r w:rsidR="00743F77" w:rsidRPr="00012F16">
        <w:rPr>
          <w:sz w:val="21"/>
          <w:szCs w:val="21"/>
          <w:lang w:val="fr-FR"/>
        </w:rPr>
        <w:t>à leurs</w:t>
      </w:r>
      <w:r w:rsidRPr="00012F16">
        <w:rPr>
          <w:sz w:val="21"/>
          <w:szCs w:val="21"/>
          <w:lang w:val="fr-FR"/>
        </w:rPr>
        <w:t xml:space="preserve"> amis et familles.</w:t>
      </w:r>
    </w:p>
    <w:p w14:paraId="3B626781" w14:textId="54171073" w:rsidR="002C6CA8" w:rsidRPr="00012F16" w:rsidRDefault="002C6CA8" w:rsidP="00012F16">
      <w:pPr>
        <w:pStyle w:val="Titre3"/>
        <w:keepNext w:val="0"/>
        <w:spacing w:before="180" w:after="240"/>
        <w:rPr>
          <w:sz w:val="21"/>
          <w:szCs w:val="21"/>
          <w:lang w:val="fr-FR"/>
        </w:rPr>
      </w:pPr>
      <w:r w:rsidRPr="00012F16">
        <w:rPr>
          <w:sz w:val="21"/>
          <w:szCs w:val="21"/>
          <w:lang w:val="fr-FR"/>
        </w:rPr>
        <w:t>Planifiez avec vos collègues la prochaine réunion de culte.</w:t>
      </w:r>
    </w:p>
    <w:p w14:paraId="49299C8D" w14:textId="77777777" w:rsidR="002C6CA8" w:rsidRPr="00012F16" w:rsidRDefault="002C6CA8" w:rsidP="00012F16">
      <w:pPr>
        <w:pStyle w:val="maintext0"/>
        <w:rPr>
          <w:sz w:val="21"/>
          <w:szCs w:val="21"/>
          <w:lang w:val="fr-FR"/>
        </w:rPr>
      </w:pPr>
      <w:r w:rsidRPr="00012F16">
        <w:rPr>
          <w:sz w:val="21"/>
          <w:szCs w:val="21"/>
          <w:lang w:val="fr-FR"/>
        </w:rPr>
        <w:t>Choisissez des activités adapté</w:t>
      </w:r>
      <w:r w:rsidR="00634758" w:rsidRPr="00012F16">
        <w:rPr>
          <w:sz w:val="21"/>
          <w:szCs w:val="21"/>
          <w:lang w:val="fr-FR"/>
        </w:rPr>
        <w:t>e</w:t>
      </w:r>
      <w:r w:rsidRPr="00012F16">
        <w:rPr>
          <w:sz w:val="21"/>
          <w:szCs w:val="21"/>
          <w:lang w:val="fr-FR"/>
        </w:rPr>
        <w:t>s aux besoins courants et aux coutumes locales.</w:t>
      </w:r>
    </w:p>
    <w:p w14:paraId="5C679B26" w14:textId="62B688AF" w:rsidR="002C6CA8" w:rsidRPr="00012F16" w:rsidRDefault="002C6CA8" w:rsidP="00012F16">
      <w:pPr>
        <w:pStyle w:val="maintext0"/>
        <w:rPr>
          <w:sz w:val="21"/>
          <w:szCs w:val="21"/>
          <w:lang w:val="fr-FR"/>
        </w:rPr>
      </w:pPr>
      <w:r w:rsidRPr="00012F16">
        <w:rPr>
          <w:b/>
          <w:bCs/>
          <w:sz w:val="21"/>
          <w:szCs w:val="21"/>
          <w:lang w:val="fr-FR"/>
        </w:rPr>
        <w:t>Racontez or dramatiser</w:t>
      </w:r>
      <w:r w:rsidRPr="00012F16">
        <w:rPr>
          <w:sz w:val="21"/>
          <w:szCs w:val="21"/>
          <w:lang w:val="fr-FR"/>
        </w:rPr>
        <w:t xml:space="preserve"> l</w:t>
      </w:r>
      <w:r w:rsidR="00AF300C" w:rsidRPr="00012F16">
        <w:rPr>
          <w:sz w:val="21"/>
          <w:szCs w:val="21"/>
          <w:lang w:val="fr-FR"/>
        </w:rPr>
        <w:t>’</w:t>
      </w:r>
      <w:r w:rsidRPr="00012F16">
        <w:rPr>
          <w:sz w:val="21"/>
          <w:szCs w:val="21"/>
          <w:lang w:val="fr-FR"/>
        </w:rPr>
        <w:t>histoire de Pierre et son équipe qui on</w:t>
      </w:r>
      <w:r w:rsidR="00634758" w:rsidRPr="00012F16">
        <w:rPr>
          <w:sz w:val="21"/>
          <w:szCs w:val="21"/>
          <w:lang w:val="fr-FR"/>
        </w:rPr>
        <w:t xml:space="preserve">t </w:t>
      </w:r>
      <w:r w:rsidR="00E41F38" w:rsidRPr="00012F16">
        <w:rPr>
          <w:sz w:val="21"/>
          <w:szCs w:val="21"/>
          <w:lang w:val="fr-FR"/>
        </w:rPr>
        <w:t>apporté</w:t>
      </w:r>
      <w:r w:rsidRPr="00012F16">
        <w:rPr>
          <w:sz w:val="21"/>
          <w:szCs w:val="21"/>
          <w:lang w:val="fr-FR"/>
        </w:rPr>
        <w:t xml:space="preserve"> l</w:t>
      </w:r>
      <w:r w:rsidR="00AF300C" w:rsidRPr="00012F16">
        <w:rPr>
          <w:sz w:val="21"/>
          <w:szCs w:val="21"/>
          <w:lang w:val="fr-FR"/>
        </w:rPr>
        <w:t>’</w:t>
      </w:r>
      <w:r w:rsidRPr="00012F16">
        <w:rPr>
          <w:sz w:val="21"/>
          <w:szCs w:val="21"/>
          <w:lang w:val="fr-FR"/>
        </w:rPr>
        <w:t>évangile à la maison de Corneille.</w:t>
      </w:r>
    </w:p>
    <w:p w14:paraId="0DB7D70D" w14:textId="020A157A" w:rsidR="002C6CA8" w:rsidRPr="00012F16" w:rsidRDefault="002C6CA8" w:rsidP="00012F16">
      <w:pPr>
        <w:pStyle w:val="maintext0"/>
        <w:rPr>
          <w:sz w:val="21"/>
          <w:szCs w:val="21"/>
          <w:lang w:val="fr-FR"/>
        </w:rPr>
      </w:pPr>
      <w:r w:rsidRPr="00012F16">
        <w:rPr>
          <w:b/>
          <w:bCs/>
          <w:sz w:val="21"/>
          <w:szCs w:val="21"/>
          <w:lang w:val="fr-FR"/>
        </w:rPr>
        <w:t>Poser</w:t>
      </w:r>
      <w:r w:rsidRPr="00012F16">
        <w:rPr>
          <w:sz w:val="21"/>
          <w:szCs w:val="21"/>
          <w:lang w:val="fr-FR"/>
        </w:rPr>
        <w:t xml:space="preserve"> des questions au sujet des choses que vous avez trouvées dans la Partie 1, ci-</w:t>
      </w:r>
      <w:r w:rsidR="00E41F38" w:rsidRPr="00012F16">
        <w:rPr>
          <w:sz w:val="21"/>
          <w:szCs w:val="21"/>
          <w:lang w:val="fr-FR"/>
        </w:rPr>
        <w:t>haut</w:t>
      </w:r>
      <w:r w:rsidRPr="00012F16">
        <w:rPr>
          <w:sz w:val="21"/>
          <w:szCs w:val="21"/>
          <w:lang w:val="fr-FR"/>
        </w:rPr>
        <w:t>.</w:t>
      </w:r>
    </w:p>
    <w:p w14:paraId="60C1C3D2" w14:textId="77777777" w:rsidR="002C6CA8" w:rsidRPr="00012F16" w:rsidRDefault="002C6CA8" w:rsidP="00012F16">
      <w:pPr>
        <w:pStyle w:val="maintext0"/>
        <w:rPr>
          <w:sz w:val="21"/>
          <w:szCs w:val="21"/>
          <w:lang w:val="fr-FR"/>
        </w:rPr>
      </w:pPr>
      <w:r w:rsidRPr="00012F16">
        <w:rPr>
          <w:b/>
          <w:bCs/>
          <w:sz w:val="21"/>
          <w:szCs w:val="21"/>
          <w:lang w:val="fr-FR"/>
        </w:rPr>
        <w:t>Expliquez</w:t>
      </w:r>
      <w:r w:rsidR="00C23FE0" w:rsidRPr="00012F16">
        <w:rPr>
          <w:sz w:val="21"/>
          <w:szCs w:val="21"/>
          <w:lang w:val="fr-FR"/>
        </w:rPr>
        <w:t xml:space="preserve"> : </w:t>
      </w:r>
    </w:p>
    <w:p w14:paraId="04822EAD" w14:textId="42CFAA2B" w:rsidR="002C6CA8" w:rsidRPr="00012F16" w:rsidRDefault="002C6CA8" w:rsidP="00012F16">
      <w:pPr>
        <w:pStyle w:val="Bodylist"/>
        <w:keepNext w:val="0"/>
        <w:rPr>
          <w:sz w:val="21"/>
          <w:szCs w:val="21"/>
        </w:rPr>
      </w:pPr>
      <w:r w:rsidRPr="00012F16">
        <w:rPr>
          <w:sz w:val="21"/>
          <w:szCs w:val="21"/>
        </w:rPr>
        <w:t xml:space="preserve">Nous devrions rendre visite dans les maisons des uns et des autres pour </w:t>
      </w:r>
      <w:r w:rsidR="00634758" w:rsidRPr="00012F16">
        <w:rPr>
          <w:sz w:val="21"/>
          <w:szCs w:val="21"/>
        </w:rPr>
        <w:t>nous</w:t>
      </w:r>
      <w:r w:rsidR="00E41F38" w:rsidRPr="00012F16">
        <w:rPr>
          <w:sz w:val="21"/>
          <w:szCs w:val="21"/>
        </w:rPr>
        <w:t xml:space="preserve"> </w:t>
      </w:r>
      <w:r w:rsidRPr="00012F16">
        <w:rPr>
          <w:sz w:val="21"/>
          <w:szCs w:val="21"/>
        </w:rPr>
        <w:t xml:space="preserve">encourager et pour prier les uns pour les autres. </w:t>
      </w:r>
    </w:p>
    <w:p w14:paraId="11455F18" w14:textId="77777777" w:rsidR="002C6CA8" w:rsidRPr="00012F16" w:rsidRDefault="00634758" w:rsidP="00012F16">
      <w:pPr>
        <w:pStyle w:val="Bodylist"/>
        <w:keepNext w:val="0"/>
        <w:rPr>
          <w:sz w:val="21"/>
          <w:szCs w:val="21"/>
        </w:rPr>
      </w:pPr>
      <w:r w:rsidRPr="00012F16">
        <w:rPr>
          <w:sz w:val="21"/>
          <w:szCs w:val="21"/>
        </w:rPr>
        <w:t>On ne devrait</w:t>
      </w:r>
      <w:r w:rsidR="002C6CA8" w:rsidRPr="00012F16">
        <w:rPr>
          <w:sz w:val="21"/>
          <w:szCs w:val="21"/>
        </w:rPr>
        <w:t xml:space="preserve"> pas normalement y entrer seul mais deux à deux ou en groupes. </w:t>
      </w:r>
    </w:p>
    <w:p w14:paraId="2D5DD0B2" w14:textId="77777777" w:rsidR="002C6CA8" w:rsidRPr="00012F16" w:rsidRDefault="002C6CA8" w:rsidP="00012F16">
      <w:pPr>
        <w:pStyle w:val="Bodylist"/>
        <w:keepNext w:val="0"/>
        <w:rPr>
          <w:sz w:val="21"/>
          <w:szCs w:val="21"/>
        </w:rPr>
      </w:pPr>
      <w:r w:rsidRPr="00012F16">
        <w:rPr>
          <w:sz w:val="21"/>
          <w:szCs w:val="21"/>
        </w:rPr>
        <w:t xml:space="preserve">Pour éviter le bavardage, un homme ne devrait pas rendre visite seul à une femme chez elle. </w:t>
      </w:r>
    </w:p>
    <w:p w14:paraId="031C0041" w14:textId="77777777" w:rsidR="002C6CA8" w:rsidRPr="00012F16" w:rsidRDefault="002C6CA8" w:rsidP="00012F16">
      <w:pPr>
        <w:pStyle w:val="maintext0"/>
        <w:rPr>
          <w:sz w:val="21"/>
          <w:szCs w:val="21"/>
          <w:lang w:val="fr-FR"/>
        </w:rPr>
      </w:pPr>
      <w:r w:rsidRPr="00012F16">
        <w:rPr>
          <w:sz w:val="21"/>
          <w:szCs w:val="21"/>
          <w:lang w:val="fr-FR"/>
        </w:rPr>
        <w:t>Pierre a rendu visite à d</w:t>
      </w:r>
      <w:r w:rsidR="00AF300C" w:rsidRPr="00012F16">
        <w:rPr>
          <w:sz w:val="21"/>
          <w:szCs w:val="21"/>
          <w:lang w:val="fr-FR"/>
        </w:rPr>
        <w:t>’</w:t>
      </w:r>
      <w:r w:rsidRPr="00012F16">
        <w:rPr>
          <w:sz w:val="21"/>
          <w:szCs w:val="21"/>
          <w:lang w:val="fr-FR"/>
        </w:rPr>
        <w:t>autres croyants pour les encourager et pour prier pour les malades. Dieu lui a même donné à ramener une soeur en Christ de la mort à la vie.</w:t>
      </w:r>
    </w:p>
    <w:p w14:paraId="64426AF1" w14:textId="0D277918" w:rsidR="002C6CA8" w:rsidRPr="00012F16" w:rsidRDefault="002C6CA8" w:rsidP="00012F16">
      <w:pPr>
        <w:pStyle w:val="maintext0"/>
        <w:rPr>
          <w:sz w:val="21"/>
          <w:szCs w:val="21"/>
          <w:lang w:val="fr-FR"/>
        </w:rPr>
      </w:pPr>
      <w:r w:rsidRPr="00012F16">
        <w:rPr>
          <w:sz w:val="21"/>
          <w:szCs w:val="21"/>
          <w:lang w:val="fr-FR"/>
        </w:rPr>
        <w:t xml:space="preserve">Nous devrions également </w:t>
      </w:r>
      <w:r w:rsidR="00E41F38" w:rsidRPr="00012F16">
        <w:rPr>
          <w:sz w:val="21"/>
          <w:szCs w:val="21"/>
          <w:lang w:val="fr-FR"/>
        </w:rPr>
        <w:t>entrer</w:t>
      </w:r>
      <w:r w:rsidRPr="00012F16">
        <w:rPr>
          <w:sz w:val="21"/>
          <w:szCs w:val="21"/>
          <w:lang w:val="fr-FR"/>
        </w:rPr>
        <w:t xml:space="preserve"> dans les maisons de ceux qui ne connaissent pas le Christ, juste comme Pierre est </w:t>
      </w:r>
      <w:r w:rsidR="00E41F38" w:rsidRPr="00012F16">
        <w:rPr>
          <w:sz w:val="21"/>
          <w:szCs w:val="21"/>
          <w:lang w:val="fr-FR"/>
        </w:rPr>
        <w:t>entr</w:t>
      </w:r>
      <w:r w:rsidRPr="00012F16">
        <w:rPr>
          <w:sz w:val="21"/>
          <w:szCs w:val="21"/>
          <w:lang w:val="fr-FR"/>
        </w:rPr>
        <w:t xml:space="preserve">é </w:t>
      </w:r>
      <w:r w:rsidR="00E41F38" w:rsidRPr="00012F16">
        <w:rPr>
          <w:sz w:val="21"/>
          <w:szCs w:val="21"/>
          <w:lang w:val="fr-FR"/>
        </w:rPr>
        <w:t xml:space="preserve">dans </w:t>
      </w:r>
      <w:r w:rsidRPr="00012F16">
        <w:rPr>
          <w:sz w:val="21"/>
          <w:szCs w:val="21"/>
          <w:lang w:val="fr-FR"/>
        </w:rPr>
        <w:t>la maison de Cornei</w:t>
      </w:r>
      <w:bookmarkStart w:id="0" w:name="_GoBack"/>
      <w:bookmarkEnd w:id="0"/>
      <w:r w:rsidRPr="00012F16">
        <w:rPr>
          <w:sz w:val="21"/>
          <w:szCs w:val="21"/>
          <w:lang w:val="fr-FR"/>
        </w:rPr>
        <w:t xml:space="preserve">lle. Pierre a </w:t>
      </w:r>
      <w:r w:rsidR="00634758" w:rsidRPr="00012F16">
        <w:rPr>
          <w:sz w:val="21"/>
          <w:szCs w:val="21"/>
          <w:lang w:val="fr-FR"/>
        </w:rPr>
        <w:t>prononcé</w:t>
      </w:r>
      <w:r w:rsidRPr="00012F16">
        <w:rPr>
          <w:sz w:val="21"/>
          <w:szCs w:val="21"/>
          <w:lang w:val="fr-FR"/>
        </w:rPr>
        <w:t xml:space="preserve"> </w:t>
      </w:r>
      <w:r w:rsidR="00E41F38" w:rsidRPr="00012F16">
        <w:rPr>
          <w:sz w:val="21"/>
          <w:szCs w:val="21"/>
          <w:lang w:val="fr-FR"/>
        </w:rPr>
        <w:t xml:space="preserve">chez </w:t>
      </w:r>
      <w:r w:rsidRPr="00012F16">
        <w:rPr>
          <w:sz w:val="21"/>
          <w:szCs w:val="21"/>
          <w:lang w:val="fr-FR"/>
        </w:rPr>
        <w:t xml:space="preserve">Corneille un message simple au sujet de Jésus. Nous pourrons employer ce même message quand nous </w:t>
      </w:r>
      <w:r w:rsidR="00E41F38" w:rsidRPr="00012F16">
        <w:rPr>
          <w:sz w:val="21"/>
          <w:szCs w:val="21"/>
          <w:lang w:val="fr-FR"/>
        </w:rPr>
        <w:t xml:space="preserve">rendons </w:t>
      </w:r>
      <w:r w:rsidRPr="00012F16">
        <w:rPr>
          <w:sz w:val="21"/>
          <w:szCs w:val="21"/>
          <w:lang w:val="fr-FR"/>
        </w:rPr>
        <w:t>visit</w:t>
      </w:r>
      <w:r w:rsidR="00E41F38" w:rsidRPr="00012F16">
        <w:rPr>
          <w:sz w:val="21"/>
          <w:szCs w:val="21"/>
          <w:lang w:val="fr-FR"/>
        </w:rPr>
        <w:t>e</w:t>
      </w:r>
      <w:r w:rsidRPr="00012F16">
        <w:rPr>
          <w:sz w:val="21"/>
          <w:szCs w:val="21"/>
          <w:lang w:val="fr-FR"/>
        </w:rPr>
        <w:t xml:space="preserve"> dans les maisons des personnes qui ne connaissent pas Jésus.</w:t>
      </w:r>
    </w:p>
    <w:p w14:paraId="630D9BA2" w14:textId="77777777" w:rsidR="002C6CA8" w:rsidRPr="00012F16" w:rsidRDefault="002C6CA8" w:rsidP="00012F16">
      <w:pPr>
        <w:pStyle w:val="maintext0"/>
        <w:rPr>
          <w:sz w:val="21"/>
          <w:szCs w:val="21"/>
          <w:lang w:val="fr-FR"/>
        </w:rPr>
      </w:pPr>
      <w:r w:rsidRPr="00012F16">
        <w:rPr>
          <w:sz w:val="21"/>
          <w:szCs w:val="21"/>
          <w:lang w:val="fr-FR"/>
        </w:rPr>
        <w:t>Voici quelques</w:t>
      </w:r>
      <w:r w:rsidRPr="00012F16">
        <w:rPr>
          <w:b/>
          <w:bCs/>
          <w:sz w:val="21"/>
          <w:szCs w:val="21"/>
          <w:lang w:val="fr-FR"/>
        </w:rPr>
        <w:t xml:space="preserve"> points importants </w:t>
      </w:r>
      <w:r w:rsidRPr="00012F16">
        <w:rPr>
          <w:sz w:val="21"/>
          <w:szCs w:val="21"/>
          <w:lang w:val="fr-FR"/>
        </w:rPr>
        <w:t>que Pierre a raconté</w:t>
      </w:r>
      <w:r w:rsidR="00634758" w:rsidRPr="00012F16">
        <w:rPr>
          <w:sz w:val="21"/>
          <w:szCs w:val="21"/>
          <w:lang w:val="fr-FR"/>
        </w:rPr>
        <w:t>s</w:t>
      </w:r>
      <w:r w:rsidRPr="00012F16">
        <w:rPr>
          <w:sz w:val="21"/>
          <w:szCs w:val="21"/>
          <w:lang w:val="fr-FR"/>
        </w:rPr>
        <w:t xml:space="preserve"> au sujet de Jésus</w:t>
      </w:r>
      <w:r w:rsidR="00C23FE0" w:rsidRPr="00012F16">
        <w:rPr>
          <w:sz w:val="21"/>
          <w:szCs w:val="21"/>
          <w:lang w:val="fr-FR"/>
        </w:rPr>
        <w:t xml:space="preserve"> : </w:t>
      </w:r>
    </w:p>
    <w:p w14:paraId="1C187EE7" w14:textId="77777777" w:rsidR="002C6CA8" w:rsidRPr="00012F16" w:rsidRDefault="002C6CA8" w:rsidP="00012F16">
      <w:pPr>
        <w:pStyle w:val="Enumeration"/>
        <w:rPr>
          <w:sz w:val="21"/>
          <w:szCs w:val="21"/>
        </w:rPr>
      </w:pPr>
      <w:r w:rsidRPr="00012F16">
        <w:rPr>
          <w:sz w:val="21"/>
          <w:szCs w:val="21"/>
        </w:rPr>
        <w:t>Dieu veut que tout le monde le connaisse et soit sauvé (versets 34 à 36).</w:t>
      </w:r>
    </w:p>
    <w:p w14:paraId="72C930B7" w14:textId="4A315353" w:rsidR="002C6CA8" w:rsidRPr="00012F16" w:rsidRDefault="002C6CA8" w:rsidP="00012F16">
      <w:pPr>
        <w:pStyle w:val="Enumeration"/>
        <w:rPr>
          <w:sz w:val="21"/>
          <w:szCs w:val="21"/>
        </w:rPr>
      </w:pPr>
      <w:r w:rsidRPr="00012F16">
        <w:rPr>
          <w:sz w:val="21"/>
          <w:szCs w:val="21"/>
        </w:rPr>
        <w:t>Dieu a oint Jésus avec l</w:t>
      </w:r>
      <w:r w:rsidR="00AF300C" w:rsidRPr="00012F16">
        <w:rPr>
          <w:sz w:val="21"/>
          <w:szCs w:val="21"/>
        </w:rPr>
        <w:t>’</w:t>
      </w:r>
      <w:r w:rsidRPr="00012F16">
        <w:rPr>
          <w:sz w:val="21"/>
          <w:szCs w:val="21"/>
        </w:rPr>
        <w:t xml:space="preserve">Esprit Saint et la puissance pour faire du bien, pour guérir les malades, et pour </w:t>
      </w:r>
      <w:r w:rsidR="00634758" w:rsidRPr="00012F16">
        <w:rPr>
          <w:sz w:val="21"/>
          <w:szCs w:val="21"/>
        </w:rPr>
        <w:t>délivrer</w:t>
      </w:r>
      <w:r w:rsidRPr="00012F16">
        <w:rPr>
          <w:sz w:val="21"/>
          <w:szCs w:val="21"/>
        </w:rPr>
        <w:t xml:space="preserve"> tous ce</w:t>
      </w:r>
      <w:r w:rsidR="00634758" w:rsidRPr="00012F16">
        <w:rPr>
          <w:sz w:val="21"/>
          <w:szCs w:val="21"/>
        </w:rPr>
        <w:t>ux</w:t>
      </w:r>
      <w:r w:rsidRPr="00012F16">
        <w:rPr>
          <w:sz w:val="21"/>
          <w:szCs w:val="21"/>
        </w:rPr>
        <w:t xml:space="preserve"> qui ont été opprimés par le diable (verset</w:t>
      </w:r>
      <w:r w:rsidR="00E41F38" w:rsidRPr="00012F16">
        <w:rPr>
          <w:sz w:val="21"/>
          <w:szCs w:val="21"/>
        </w:rPr>
        <w:t>s</w:t>
      </w:r>
      <w:r w:rsidRPr="00012F16">
        <w:rPr>
          <w:sz w:val="21"/>
          <w:szCs w:val="21"/>
        </w:rPr>
        <w:t xml:space="preserve"> 37 à 38).</w:t>
      </w:r>
    </w:p>
    <w:p w14:paraId="2B5EE3A7" w14:textId="1BD15EDF" w:rsidR="002C6CA8" w:rsidRPr="00012F16" w:rsidRDefault="002C6CA8" w:rsidP="00012F16">
      <w:pPr>
        <w:pStyle w:val="Enumeration"/>
        <w:rPr>
          <w:sz w:val="21"/>
          <w:szCs w:val="21"/>
        </w:rPr>
      </w:pPr>
      <w:r w:rsidRPr="00012F16">
        <w:rPr>
          <w:sz w:val="21"/>
          <w:szCs w:val="21"/>
        </w:rPr>
        <w:t>Des personnes ont été témoins oculaires de Jésus, de son enterrement, et de ses apparences après qu</w:t>
      </w:r>
      <w:r w:rsidR="00AF300C" w:rsidRPr="00012F16">
        <w:rPr>
          <w:sz w:val="21"/>
          <w:szCs w:val="21"/>
        </w:rPr>
        <w:t>’</w:t>
      </w:r>
      <w:r w:rsidRPr="00012F16">
        <w:rPr>
          <w:sz w:val="21"/>
          <w:szCs w:val="21"/>
        </w:rPr>
        <w:t xml:space="preserve">il est revenu </w:t>
      </w:r>
      <w:r w:rsidR="00E41F38" w:rsidRPr="00012F16">
        <w:rPr>
          <w:sz w:val="21"/>
          <w:szCs w:val="21"/>
        </w:rPr>
        <w:t xml:space="preserve">de la mort </w:t>
      </w:r>
      <w:r w:rsidRPr="00012F16">
        <w:rPr>
          <w:sz w:val="21"/>
          <w:szCs w:val="21"/>
        </w:rPr>
        <w:t>à la vie (verset</w:t>
      </w:r>
      <w:r w:rsidR="00E41F38" w:rsidRPr="00012F16">
        <w:rPr>
          <w:sz w:val="21"/>
          <w:szCs w:val="21"/>
        </w:rPr>
        <w:t>s</w:t>
      </w:r>
      <w:r w:rsidRPr="00012F16">
        <w:rPr>
          <w:sz w:val="21"/>
          <w:szCs w:val="21"/>
        </w:rPr>
        <w:t xml:space="preserve"> 39 à 41).</w:t>
      </w:r>
    </w:p>
    <w:p w14:paraId="72504B37" w14:textId="77777777" w:rsidR="002C6CA8" w:rsidRPr="00012F16" w:rsidRDefault="002C6CA8" w:rsidP="00012F16">
      <w:pPr>
        <w:pStyle w:val="Enumeration"/>
        <w:rPr>
          <w:sz w:val="21"/>
          <w:szCs w:val="21"/>
        </w:rPr>
      </w:pPr>
      <w:r w:rsidRPr="00012F16">
        <w:rPr>
          <w:sz w:val="21"/>
          <w:szCs w:val="21"/>
        </w:rPr>
        <w:t>Juste comme les prophètes l</w:t>
      </w:r>
      <w:r w:rsidR="00AF300C" w:rsidRPr="00012F16">
        <w:rPr>
          <w:sz w:val="21"/>
          <w:szCs w:val="21"/>
        </w:rPr>
        <w:t>’</w:t>
      </w:r>
      <w:r w:rsidRPr="00012F16">
        <w:rPr>
          <w:sz w:val="21"/>
          <w:szCs w:val="21"/>
        </w:rPr>
        <w:t>ont promis il y a longtemps, Jésus nous offre la rémission des péchés par son nom (verset 43).</w:t>
      </w:r>
    </w:p>
    <w:p w14:paraId="0D627D1C" w14:textId="77777777" w:rsidR="002C6CA8" w:rsidRPr="00012F16" w:rsidRDefault="002C6CA8" w:rsidP="00012F16">
      <w:pPr>
        <w:pStyle w:val="Enumeration"/>
        <w:rPr>
          <w:sz w:val="21"/>
          <w:szCs w:val="21"/>
        </w:rPr>
      </w:pPr>
      <w:r w:rsidRPr="00012F16">
        <w:rPr>
          <w:sz w:val="21"/>
          <w:szCs w:val="21"/>
        </w:rPr>
        <w:t>Jésus nous a ordonné de partager cette Bonne Nouvelle avec tout le monde (verset 42).</w:t>
      </w:r>
    </w:p>
    <w:p w14:paraId="16666607" w14:textId="28BE981F" w:rsidR="002C6CA8" w:rsidRPr="00012F16" w:rsidRDefault="002C6CA8" w:rsidP="00012F16">
      <w:pPr>
        <w:spacing w:after="240"/>
        <w:rPr>
          <w:sz w:val="21"/>
          <w:szCs w:val="21"/>
          <w:lang w:val="fr-FR"/>
        </w:rPr>
      </w:pPr>
      <w:r w:rsidRPr="00012F16">
        <w:rPr>
          <w:b/>
          <w:bCs/>
          <w:sz w:val="21"/>
          <w:szCs w:val="21"/>
          <w:lang w:val="fr-FR"/>
        </w:rPr>
        <w:lastRenderedPageBreak/>
        <w:t>Lisez 1 Pierre 4</w:t>
      </w:r>
      <w:r w:rsidR="00C23FE0" w:rsidRPr="00012F16">
        <w:rPr>
          <w:b/>
          <w:bCs/>
          <w:sz w:val="21"/>
          <w:szCs w:val="21"/>
          <w:lang w:val="fr-FR"/>
        </w:rPr>
        <w:t xml:space="preserve"> : </w:t>
      </w:r>
      <w:r w:rsidRPr="00012F16">
        <w:rPr>
          <w:b/>
          <w:bCs/>
          <w:sz w:val="21"/>
          <w:szCs w:val="21"/>
          <w:lang w:val="fr-FR"/>
        </w:rPr>
        <w:t>8</w:t>
      </w:r>
      <w:r w:rsidR="00467534" w:rsidRPr="00012F16">
        <w:rPr>
          <w:b/>
          <w:bCs/>
          <w:sz w:val="21"/>
          <w:szCs w:val="21"/>
          <w:lang w:val="fr-FR"/>
        </w:rPr>
        <w:t xml:space="preserve"> à </w:t>
      </w:r>
      <w:r w:rsidRPr="00012F16">
        <w:rPr>
          <w:b/>
          <w:bCs/>
          <w:sz w:val="21"/>
          <w:szCs w:val="21"/>
          <w:lang w:val="fr-FR"/>
        </w:rPr>
        <w:t>9</w:t>
      </w:r>
      <w:r w:rsidRPr="00012F16">
        <w:rPr>
          <w:sz w:val="21"/>
          <w:szCs w:val="21"/>
          <w:lang w:val="fr-FR"/>
        </w:rPr>
        <w:t>. Expliquez que Dieu bénit ceux qui pratiquent l</w:t>
      </w:r>
      <w:r w:rsidR="00AF300C" w:rsidRPr="00012F16">
        <w:rPr>
          <w:sz w:val="21"/>
          <w:szCs w:val="21"/>
          <w:lang w:val="fr-FR"/>
        </w:rPr>
        <w:t>’</w:t>
      </w:r>
      <w:r w:rsidRPr="00012F16">
        <w:rPr>
          <w:sz w:val="21"/>
          <w:szCs w:val="21"/>
          <w:lang w:val="fr-FR"/>
        </w:rPr>
        <w:t>hospitalité.</w:t>
      </w:r>
    </w:p>
    <w:p w14:paraId="77DC28D3" w14:textId="77777777" w:rsidR="00012F16" w:rsidRPr="00012F16" w:rsidRDefault="00012F16" w:rsidP="00012F16">
      <w:pPr>
        <w:pStyle w:val="maintext0"/>
        <w:spacing w:after="240"/>
        <w:rPr>
          <w:sz w:val="21"/>
          <w:szCs w:val="21"/>
          <w:lang w:val="fr-FR"/>
        </w:rPr>
      </w:pPr>
      <w:r w:rsidRPr="00012F16">
        <w:rPr>
          <w:sz w:val="21"/>
          <w:szCs w:val="21"/>
          <w:lang w:val="fr-FR"/>
        </w:rPr>
        <w:t xml:space="preserve">Pour introduire le </w:t>
      </w:r>
      <w:r w:rsidRPr="00012F16">
        <w:rPr>
          <w:b/>
          <w:bCs/>
          <w:sz w:val="21"/>
          <w:szCs w:val="21"/>
          <w:lang w:val="fr-FR"/>
        </w:rPr>
        <w:t>Repas du Seigneur,</w:t>
      </w:r>
      <w:r w:rsidRPr="00012F16">
        <w:rPr>
          <w:sz w:val="21"/>
          <w:szCs w:val="21"/>
          <w:lang w:val="fr-FR"/>
        </w:rPr>
        <w:t xml:space="preserve"> lisez Luc 7 : 36 à 50 au sujet de la femme qui a lavé les pieds de Jésus avec ses larmes. Expliquez que, à chaque fois que nous venons dans la présence de Jésus, l’Esprit Saint nous convainc de notre péché. Nous devrions prendre du temps pour confesser nos péchés et pour nous rappeler combien est grand le pardon de Dieu. Plus nous reconnaissons notre péché, plus intenses deviennent la gratitude et l’amour que nous sentons pour la grande pitié de Dieu.</w:t>
      </w:r>
    </w:p>
    <w:p w14:paraId="7164DFA0" w14:textId="432969F2" w:rsidR="002C6CA8" w:rsidRPr="00012F16" w:rsidRDefault="00CB6494" w:rsidP="00012F16">
      <w:pPr>
        <w:jc w:val="center"/>
        <w:rPr>
          <w:sz w:val="21"/>
          <w:szCs w:val="21"/>
        </w:rPr>
      </w:pPr>
      <w:r w:rsidRPr="00012F16">
        <w:rPr>
          <w:noProof/>
          <w:sz w:val="21"/>
          <w:szCs w:val="21"/>
        </w:rPr>
        <w:drawing>
          <wp:inline distT="0" distB="0" distL="0" distR="0" wp14:editId="4161A435">
            <wp:extent cx="1744394" cy="2524608"/>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9711" cy="2532303"/>
                    </a:xfrm>
                    <a:prstGeom prst="rect">
                      <a:avLst/>
                    </a:prstGeom>
                    <a:noFill/>
                    <a:ln>
                      <a:noFill/>
                    </a:ln>
                    <a:extLst>
                      <a:ext uri="{909E8E84-426E-40DD-AFC4-6F175D3DCCD1}">
                        <a14:hiddenFill xmlns:a14="http://schemas.microsoft.com/office/drawing/2010/main">
                          <a:solidFill>
                            <a:srgbClr val="FFFFFF" mc:Ignorable=""/>
                          </a:solidFill>
                        </a14:hiddenFill>
                      </a:ext>
                      <a:ext uri="{91240B29-F687-4F45-9708-019B960494DF}">
                        <a14:hiddenLine xmlns:a14="http://schemas.microsoft.com/office/drawing/2010/main" w="9525">
                          <a:solidFill>
                            <a:srgbClr val="000000" mc:Ignorable=""/>
                          </a:solidFill>
                          <a:miter lim="800000"/>
                          <a:headEnd/>
                          <a:tailEnd/>
                        </a14:hiddenLine>
                      </a:ext>
                    </a:extLst>
                  </pic:spPr>
                </pic:pic>
              </a:graphicData>
            </a:graphic>
          </wp:inline>
        </w:drawing>
      </w:r>
    </w:p>
    <w:p w14:paraId="45E3E919" w14:textId="77777777" w:rsidR="00634758" w:rsidRPr="00012F16" w:rsidRDefault="00634758" w:rsidP="00012F16">
      <w:pPr>
        <w:jc w:val="center"/>
        <w:rPr>
          <w:sz w:val="21"/>
          <w:szCs w:val="21"/>
        </w:rPr>
      </w:pPr>
    </w:p>
    <w:p w14:paraId="5F48A938" w14:textId="77777777" w:rsidR="002C6CA8" w:rsidRPr="00012F16" w:rsidRDefault="002C6CA8" w:rsidP="00012F16">
      <w:pPr>
        <w:pStyle w:val="maintext0"/>
        <w:spacing w:after="240"/>
        <w:rPr>
          <w:sz w:val="21"/>
          <w:szCs w:val="21"/>
          <w:lang w:val="fr-FR"/>
        </w:rPr>
      </w:pPr>
      <w:r w:rsidRPr="00012F16">
        <w:rPr>
          <w:sz w:val="21"/>
          <w:szCs w:val="21"/>
          <w:lang w:val="fr-FR"/>
        </w:rPr>
        <w:t xml:space="preserve">Faites aux </w:t>
      </w:r>
      <w:r w:rsidRPr="00012F16">
        <w:rPr>
          <w:b/>
          <w:bCs/>
          <w:sz w:val="21"/>
          <w:szCs w:val="21"/>
          <w:lang w:val="fr-FR"/>
        </w:rPr>
        <w:t>enfants</w:t>
      </w:r>
      <w:r w:rsidRPr="00012F16">
        <w:rPr>
          <w:sz w:val="21"/>
          <w:szCs w:val="21"/>
          <w:lang w:val="fr-FR"/>
        </w:rPr>
        <w:t xml:space="preserve"> présenter </w:t>
      </w:r>
      <w:proofErr w:type="gramStart"/>
      <w:r w:rsidRPr="00012F16">
        <w:rPr>
          <w:sz w:val="21"/>
          <w:szCs w:val="21"/>
          <w:lang w:val="fr-FR"/>
        </w:rPr>
        <w:t>les drame</w:t>
      </w:r>
      <w:proofErr w:type="gramEnd"/>
      <w:r w:rsidRPr="00012F16">
        <w:rPr>
          <w:sz w:val="21"/>
          <w:szCs w:val="21"/>
          <w:lang w:val="fr-FR"/>
        </w:rPr>
        <w:t>, poésie et questions qu</w:t>
      </w:r>
      <w:r w:rsidR="00AF300C" w:rsidRPr="00012F16">
        <w:rPr>
          <w:sz w:val="21"/>
          <w:szCs w:val="21"/>
          <w:lang w:val="fr-FR"/>
        </w:rPr>
        <w:t>’</w:t>
      </w:r>
      <w:r w:rsidRPr="00012F16">
        <w:rPr>
          <w:sz w:val="21"/>
          <w:szCs w:val="21"/>
          <w:lang w:val="fr-FR"/>
        </w:rPr>
        <w:t>ils ont préparés.</w:t>
      </w:r>
    </w:p>
    <w:p w14:paraId="0190A163" w14:textId="4384B3DF" w:rsidR="002C6CA8" w:rsidRPr="00012F16" w:rsidRDefault="002C6CA8" w:rsidP="00012F16">
      <w:pPr>
        <w:pStyle w:val="maintext0"/>
        <w:spacing w:after="240"/>
        <w:rPr>
          <w:sz w:val="21"/>
          <w:szCs w:val="21"/>
          <w:lang w:val="fr-FR"/>
        </w:rPr>
      </w:pPr>
      <w:r w:rsidRPr="00012F16">
        <w:rPr>
          <w:sz w:val="21"/>
          <w:szCs w:val="21"/>
          <w:lang w:val="fr-FR"/>
        </w:rPr>
        <w:t xml:space="preserve">Demandez aux croyants de rendre </w:t>
      </w:r>
      <w:r w:rsidRPr="00012F16">
        <w:rPr>
          <w:b/>
          <w:bCs/>
          <w:sz w:val="21"/>
          <w:szCs w:val="21"/>
          <w:lang w:val="fr-FR"/>
        </w:rPr>
        <w:t>témoignage</w:t>
      </w:r>
      <w:r w:rsidRPr="00012F16">
        <w:rPr>
          <w:sz w:val="21"/>
          <w:szCs w:val="21"/>
          <w:lang w:val="fr-FR"/>
        </w:rPr>
        <w:t xml:space="preserve"> de la façon dont Dieu les a employés pour servir des autres dans leurs maisons</w:t>
      </w:r>
      <w:r w:rsidR="00467534" w:rsidRPr="00012F16">
        <w:rPr>
          <w:sz w:val="21"/>
          <w:szCs w:val="21"/>
          <w:lang w:val="fr-FR"/>
        </w:rPr>
        <w:t>,</w:t>
      </w:r>
      <w:r w:rsidRPr="00012F16">
        <w:rPr>
          <w:sz w:val="21"/>
          <w:szCs w:val="21"/>
          <w:lang w:val="fr-FR"/>
        </w:rPr>
        <w:t xml:space="preserve"> et aussi de comment Dieu les a bénis lorsqu</w:t>
      </w:r>
      <w:r w:rsidR="00AF300C" w:rsidRPr="00012F16">
        <w:rPr>
          <w:sz w:val="21"/>
          <w:szCs w:val="21"/>
          <w:lang w:val="fr-FR"/>
        </w:rPr>
        <w:t>’</w:t>
      </w:r>
      <w:r w:rsidRPr="00012F16">
        <w:rPr>
          <w:sz w:val="21"/>
          <w:szCs w:val="21"/>
          <w:lang w:val="fr-FR"/>
        </w:rPr>
        <w:t>ils ont offert l</w:t>
      </w:r>
      <w:r w:rsidR="00AF300C" w:rsidRPr="00012F16">
        <w:rPr>
          <w:sz w:val="21"/>
          <w:szCs w:val="21"/>
          <w:lang w:val="fr-FR"/>
        </w:rPr>
        <w:t>’</w:t>
      </w:r>
      <w:r w:rsidRPr="00012F16">
        <w:rPr>
          <w:sz w:val="21"/>
          <w:szCs w:val="21"/>
          <w:lang w:val="fr-FR"/>
        </w:rPr>
        <w:t>hospitalité à d</w:t>
      </w:r>
      <w:r w:rsidR="00AF300C" w:rsidRPr="00012F16">
        <w:rPr>
          <w:sz w:val="21"/>
          <w:szCs w:val="21"/>
          <w:lang w:val="fr-FR"/>
        </w:rPr>
        <w:t>’</w:t>
      </w:r>
      <w:r w:rsidRPr="00012F16">
        <w:rPr>
          <w:sz w:val="21"/>
          <w:szCs w:val="21"/>
          <w:lang w:val="fr-FR"/>
        </w:rPr>
        <w:t>autres croyants.</w:t>
      </w:r>
    </w:p>
    <w:p w14:paraId="248C16DA" w14:textId="77777777" w:rsidR="002C6CA8" w:rsidRPr="00012F16" w:rsidRDefault="002C6CA8" w:rsidP="00012F16">
      <w:pPr>
        <w:pStyle w:val="maintext0"/>
        <w:spacing w:after="240"/>
        <w:rPr>
          <w:sz w:val="21"/>
          <w:szCs w:val="21"/>
          <w:lang w:val="fr-FR"/>
        </w:rPr>
      </w:pPr>
      <w:r w:rsidRPr="00012F16">
        <w:rPr>
          <w:sz w:val="21"/>
          <w:szCs w:val="21"/>
          <w:lang w:val="fr-FR"/>
        </w:rPr>
        <w:t xml:space="preserve">Formez des </w:t>
      </w:r>
      <w:r w:rsidRPr="00012F16">
        <w:rPr>
          <w:b/>
          <w:bCs/>
          <w:sz w:val="21"/>
          <w:szCs w:val="21"/>
          <w:lang w:val="fr-FR"/>
        </w:rPr>
        <w:t>groupes</w:t>
      </w:r>
      <w:r w:rsidRPr="00012F16">
        <w:rPr>
          <w:sz w:val="21"/>
          <w:szCs w:val="21"/>
          <w:lang w:val="fr-FR"/>
        </w:rPr>
        <w:t xml:space="preserve"> de deux et de trois personnes, pour prier, pour donner des conseils les uns aux autres, pour confirmer leurs projets de se </w:t>
      </w:r>
      <w:r w:rsidR="00AF300C" w:rsidRPr="00012F16">
        <w:rPr>
          <w:sz w:val="21"/>
          <w:szCs w:val="21"/>
          <w:lang w:val="fr-FR"/>
        </w:rPr>
        <w:t>rendre visites</w:t>
      </w:r>
      <w:r w:rsidRPr="00012F16">
        <w:rPr>
          <w:sz w:val="21"/>
          <w:szCs w:val="21"/>
          <w:lang w:val="fr-FR"/>
        </w:rPr>
        <w:t xml:space="preserve"> les uns </w:t>
      </w:r>
      <w:r w:rsidR="00AF300C" w:rsidRPr="00012F16">
        <w:rPr>
          <w:sz w:val="21"/>
          <w:szCs w:val="21"/>
          <w:lang w:val="fr-FR"/>
        </w:rPr>
        <w:t xml:space="preserve">aux </w:t>
      </w:r>
      <w:r w:rsidRPr="00012F16">
        <w:rPr>
          <w:sz w:val="21"/>
          <w:szCs w:val="21"/>
          <w:lang w:val="fr-FR"/>
        </w:rPr>
        <w:t>autres dans leurs maisons ainsi qu</w:t>
      </w:r>
      <w:r w:rsidR="00AF300C" w:rsidRPr="00012F16">
        <w:rPr>
          <w:sz w:val="21"/>
          <w:szCs w:val="21"/>
          <w:lang w:val="fr-FR"/>
        </w:rPr>
        <w:t>e d’</w:t>
      </w:r>
      <w:r w:rsidRPr="00012F16">
        <w:rPr>
          <w:sz w:val="21"/>
          <w:szCs w:val="21"/>
          <w:lang w:val="fr-FR"/>
        </w:rPr>
        <w:t>aller rendre visites aux non croyants.</w:t>
      </w:r>
    </w:p>
    <w:p w14:paraId="2D557267" w14:textId="77777777" w:rsidR="00EB384F" w:rsidRPr="00012F16" w:rsidRDefault="002C6CA8" w:rsidP="00012F16">
      <w:pPr>
        <w:pStyle w:val="maintext0"/>
        <w:spacing w:after="0"/>
        <w:rPr>
          <w:sz w:val="21"/>
          <w:szCs w:val="21"/>
          <w:lang w:val="fr-FR"/>
        </w:rPr>
      </w:pPr>
      <w:r w:rsidRPr="00012F16">
        <w:rPr>
          <w:b/>
          <w:bCs/>
          <w:sz w:val="21"/>
          <w:szCs w:val="21"/>
          <w:lang w:val="fr-FR"/>
        </w:rPr>
        <w:t>Apprenez par coeur</w:t>
      </w:r>
      <w:r w:rsidRPr="00012F16">
        <w:rPr>
          <w:sz w:val="21"/>
          <w:szCs w:val="21"/>
          <w:lang w:val="fr-FR"/>
        </w:rPr>
        <w:t xml:space="preserve"> ensemble John 1</w:t>
      </w:r>
      <w:r w:rsidR="00C23FE0" w:rsidRPr="00012F16">
        <w:rPr>
          <w:sz w:val="21"/>
          <w:szCs w:val="21"/>
          <w:lang w:val="fr-FR"/>
        </w:rPr>
        <w:t xml:space="preserve"> : </w:t>
      </w:r>
      <w:r w:rsidRPr="00012F16">
        <w:rPr>
          <w:sz w:val="21"/>
          <w:szCs w:val="21"/>
          <w:lang w:val="fr-FR"/>
        </w:rPr>
        <w:t>14.</w:t>
      </w:r>
    </w:p>
    <w:sectPr w:rsidR="00EB384F" w:rsidRPr="00012F16" w:rsidSect="00012F16">
      <w:headerReference w:type="default" r:id="rId10"/>
      <w:footerReference w:type="even" r:id="rId11"/>
      <w:footerReference w:type="default" r:id="rId12"/>
      <w:pgSz w:w="8417" w:h="11909" w:orient="landscape" w:code="9"/>
      <w:pgMar w:top="1080" w:right="720" w:bottom="1080" w:left="720" w:header="504"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77E65" w14:textId="77777777" w:rsidR="00427CA9" w:rsidRDefault="00427CA9">
      <w:r>
        <w:separator/>
      </w:r>
    </w:p>
  </w:endnote>
  <w:endnote w:type="continuationSeparator" w:id="0">
    <w:p w14:paraId="75D3D676" w14:textId="77777777" w:rsidR="00427CA9" w:rsidRDefault="00427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horndale">
    <w:altName w:val="Times New Roman"/>
    <w:charset w:val="00"/>
    <w:family w:val="roman"/>
    <w:pitch w:val="variable"/>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4290" w14:textId="77777777" w:rsidR="007E5DFC" w:rsidRDefault="007E5DFC" w:rsidP="005F7E2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6646861" w14:textId="77777777" w:rsidR="007E5DFC" w:rsidRDefault="007E5D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7B5C2A" w14:textId="41106267" w:rsidR="007E5DFC" w:rsidRPr="004F17AA" w:rsidRDefault="00012F16" w:rsidP="00622FA0">
    <w:pPr>
      <w:pStyle w:val="Pieddepage"/>
      <w:jc w:val="center"/>
      <w:rPr>
        <w:rFonts w:ascii="Arial" w:hAnsi="Arial" w:cs="Arial"/>
        <w:b/>
        <w:bCs/>
        <w:sz w:val="20"/>
        <w:lang w:val="fr-FR"/>
      </w:rPr>
    </w:pPr>
    <w:r w:rsidRPr="00012F16">
      <w:rPr>
        <w:rFonts w:ascii="Arial" w:hAnsi="Arial" w:cs="Arial"/>
        <w:sz w:val="20"/>
        <w:lang w:val="fr-FR"/>
      </w:rPr>
      <w:t>Révisé en février 2010</w:t>
    </w:r>
    <w:r w:rsidRPr="00012F16">
      <w:rPr>
        <w:rFonts w:ascii="Arial" w:hAnsi="Arial" w:cs="Arial"/>
        <w:b/>
        <w:bCs/>
        <w:sz w:val="20"/>
        <w:lang w:val="fr-FR"/>
      </w:rPr>
      <w:br/>
    </w:r>
    <w:r w:rsidR="007E5DFC" w:rsidRPr="004F17AA">
      <w:rPr>
        <w:rFonts w:ascii="Arial" w:hAnsi="Arial" w:cs="Arial"/>
        <w:b/>
        <w:bCs/>
        <w:sz w:val="20"/>
        <w:lang w:val="fr-FR"/>
      </w:rPr>
      <w:t>Télécharger librement sur www.Paul-Timothee.info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3CF4EC" w14:textId="77777777" w:rsidR="00427CA9" w:rsidRDefault="00427CA9">
      <w:r>
        <w:separator/>
      </w:r>
    </w:p>
  </w:footnote>
  <w:footnote w:type="continuationSeparator" w:id="0">
    <w:p w14:paraId="1F1B7BBC" w14:textId="77777777" w:rsidR="00427CA9" w:rsidRDefault="00427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28093" w14:textId="11DEEC31" w:rsidR="007E5DFC" w:rsidRPr="00C05BBB" w:rsidRDefault="007E5DFC" w:rsidP="00012F16">
    <w:pPr>
      <w:spacing w:after="180"/>
      <w:jc w:val="center"/>
      <w:rPr>
        <w:rFonts w:ascii="Arial" w:hAnsi="Arial"/>
        <w:b/>
        <w:bCs/>
        <w:szCs w:val="24"/>
        <w:lang w:val="fr-FR"/>
      </w:rPr>
    </w:pPr>
    <w:r w:rsidRPr="00C05BBB">
      <w:rPr>
        <w:rFonts w:ascii="Arial" w:hAnsi="Arial"/>
        <w:b/>
        <w:bCs/>
        <w:sz w:val="20"/>
        <w:lang w:val="fr-FR"/>
      </w:rPr>
      <w:t xml:space="preserve">Paul-Timothée </w:t>
    </w:r>
    <w:r w:rsidRPr="00C05BBB">
      <w:rPr>
        <w:rFonts w:ascii="Arial" w:hAnsi="Arial" w:cs="Arial"/>
        <w:b/>
        <w:bCs/>
        <w:sz w:val="20"/>
        <w:lang w:val="fr-FR"/>
      </w:rPr>
      <w:t>—</w:t>
    </w:r>
    <w:r w:rsidR="00012F16">
      <w:rPr>
        <w:rFonts w:ascii="Arial" w:hAnsi="Arial"/>
        <w:b/>
        <w:bCs/>
        <w:sz w:val="20"/>
        <w:lang w:val="fr-FR"/>
      </w:rPr>
      <w:t xml:space="preserve"> Étude pour bergers —</w:t>
    </w:r>
    <w:r w:rsidRPr="00C05BBB">
      <w:rPr>
        <w:rFonts w:ascii="Arial" w:hAnsi="Arial"/>
        <w:b/>
        <w:bCs/>
        <w:sz w:val="20"/>
        <w:lang w:val="fr-FR"/>
      </w:rPr>
      <w:t xml:space="preserve"> Conseils, n</w:t>
    </w:r>
    <w:r w:rsidRPr="00C05BBB">
      <w:rPr>
        <w:rFonts w:ascii="Arial" w:hAnsi="Arial"/>
        <w:b/>
        <w:bCs/>
        <w:sz w:val="20"/>
        <w:vertAlign w:val="superscript"/>
        <w:lang w:val="fr-FR"/>
      </w:rPr>
      <w:t>o</w:t>
    </w:r>
    <w:r w:rsidRPr="00C05BBB">
      <w:rPr>
        <w:rFonts w:ascii="Arial" w:hAnsi="Arial"/>
        <w:b/>
        <w:bCs/>
        <w:sz w:val="20"/>
        <w:lang w:val="fr-FR"/>
      </w:rPr>
      <w:t xml:space="preserve"> 23 —</w:t>
    </w:r>
    <w:r w:rsidR="00012F16">
      <w:rPr>
        <w:rFonts w:ascii="Arial" w:hAnsi="Arial"/>
        <w:b/>
        <w:bCs/>
        <w:sz w:val="20"/>
        <w:lang w:val="fr-FR"/>
      </w:rPr>
      <w:t> </w:t>
    </w:r>
    <w:r w:rsidRPr="00C05BBB">
      <w:rPr>
        <w:rFonts w:ascii="Arial" w:hAnsi="Arial"/>
        <w:b/>
        <w:bCs/>
        <w:sz w:val="20"/>
        <w:lang w:val="fr-FR"/>
      </w:rPr>
      <w:t xml:space="preserve">Page </w:t>
    </w:r>
    <w:r w:rsidRPr="000515C4">
      <w:rPr>
        <w:rFonts w:ascii="Arial" w:hAnsi="Arial"/>
        <w:b/>
        <w:bCs/>
        <w:sz w:val="20"/>
      </w:rPr>
      <w:fldChar w:fldCharType="begin"/>
    </w:r>
    <w:r w:rsidRPr="00C05BBB">
      <w:rPr>
        <w:rFonts w:ascii="Arial" w:hAnsi="Arial"/>
        <w:b/>
        <w:bCs/>
        <w:sz w:val="20"/>
        <w:lang w:val="fr-FR"/>
      </w:rPr>
      <w:instrText xml:space="preserve"> PAGE  \* MERGEFORMAT </w:instrText>
    </w:r>
    <w:r w:rsidRPr="000515C4">
      <w:rPr>
        <w:rFonts w:ascii="Arial" w:hAnsi="Arial"/>
        <w:b/>
        <w:bCs/>
        <w:sz w:val="20"/>
      </w:rPr>
      <w:fldChar w:fldCharType="separate"/>
    </w:r>
    <w:r w:rsidR="002D24BE">
      <w:rPr>
        <w:rFonts w:ascii="Arial" w:hAnsi="Arial"/>
        <w:b/>
        <w:bCs/>
        <w:noProof/>
        <w:sz w:val="20"/>
        <w:lang w:val="fr-FR"/>
      </w:rPr>
      <w:t>4</w:t>
    </w:r>
    <w:r w:rsidRPr="000515C4">
      <w:rPr>
        <w:rFonts w:ascii="Arial" w:hAnsi="Arial"/>
        <w:b/>
        <w:bCs/>
        <w:sz w:val="20"/>
      </w:rPr>
      <w:fldChar w:fldCharType="end"/>
    </w:r>
    <w:r w:rsidRPr="00C05BBB">
      <w:rPr>
        <w:rFonts w:ascii="Arial" w:hAnsi="Arial"/>
        <w:b/>
        <w:bCs/>
        <w:sz w:val="20"/>
        <w:lang w:val="fr-FR"/>
      </w:rPr>
      <w:t xml:space="preserve"> sur </w:t>
    </w:r>
    <w:r w:rsidRPr="000515C4">
      <w:rPr>
        <w:rFonts w:ascii="Arial" w:hAnsi="Arial"/>
        <w:b/>
        <w:bCs/>
        <w:sz w:val="20"/>
      </w:rPr>
      <w:fldChar w:fldCharType="begin"/>
    </w:r>
    <w:r w:rsidRPr="00C05BBB">
      <w:rPr>
        <w:rFonts w:ascii="Arial" w:hAnsi="Arial"/>
        <w:b/>
        <w:bCs/>
        <w:sz w:val="20"/>
        <w:lang w:val="fr-FR"/>
      </w:rPr>
      <w:instrText xml:space="preserve"> NUMPAGES  \* MERGEFORMAT </w:instrText>
    </w:r>
    <w:r w:rsidRPr="000515C4">
      <w:rPr>
        <w:rFonts w:ascii="Arial" w:hAnsi="Arial"/>
        <w:b/>
        <w:bCs/>
        <w:sz w:val="20"/>
      </w:rPr>
      <w:fldChar w:fldCharType="separate"/>
    </w:r>
    <w:r w:rsidR="002D24BE">
      <w:rPr>
        <w:rFonts w:ascii="Arial" w:hAnsi="Arial"/>
        <w:b/>
        <w:bCs/>
        <w:noProof/>
        <w:sz w:val="20"/>
        <w:lang w:val="fr-FR"/>
      </w:rPr>
      <w:t>4</w:t>
    </w:r>
    <w:r w:rsidRPr="000515C4">
      <w:rPr>
        <w:rFonts w:ascii="Arial" w:hAnsi="Arial"/>
        <w:b/>
        <w:b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F5611"/>
    <w:multiLevelType w:val="hybridMultilevel"/>
    <w:tmpl w:val="E5FC7AC0"/>
    <w:lvl w:ilvl="0" w:tplc="BC220DB4">
      <w:start w:val="1"/>
      <w:numFmt w:val="bullet"/>
      <w:pStyle w:val="Bodylis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F687C41"/>
    <w:multiLevelType w:val="hybridMultilevel"/>
    <w:tmpl w:val="2B78EC1C"/>
    <w:lvl w:ilvl="0" w:tplc="A4CE17A6">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DE06FBA"/>
    <w:multiLevelType w:val="hybridMultilevel"/>
    <w:tmpl w:val="52E81CC0"/>
    <w:lvl w:ilvl="0" w:tplc="19E4BCDC">
      <w:start w:val="1"/>
      <w:numFmt w:val="decimal"/>
      <w:pStyle w:val="Titre3"/>
      <w:lvlText w:val="%1."/>
      <w:lvlJc w:val="left"/>
      <w:pPr>
        <w:tabs>
          <w:tab w:val="num" w:pos="360"/>
        </w:tabs>
        <w:ind w:left="36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01F383A"/>
    <w:multiLevelType w:val="hybridMultilevel"/>
    <w:tmpl w:val="35DA7376"/>
    <w:lvl w:ilvl="0" w:tplc="D98A1702">
      <w:start w:val="1"/>
      <w:numFmt w:val="lowerLetter"/>
      <w:pStyle w:val="Enumeration"/>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52D"/>
    <w:rsid w:val="000006AB"/>
    <w:rsid w:val="00012F16"/>
    <w:rsid w:val="00014D79"/>
    <w:rsid w:val="0001663D"/>
    <w:rsid w:val="000515C4"/>
    <w:rsid w:val="000835B2"/>
    <w:rsid w:val="000D09FA"/>
    <w:rsid w:val="001139B5"/>
    <w:rsid w:val="001170E0"/>
    <w:rsid w:val="00120E92"/>
    <w:rsid w:val="001452B8"/>
    <w:rsid w:val="001474DD"/>
    <w:rsid w:val="00152448"/>
    <w:rsid w:val="00160639"/>
    <w:rsid w:val="00163353"/>
    <w:rsid w:val="00164403"/>
    <w:rsid w:val="001917F0"/>
    <w:rsid w:val="00195E94"/>
    <w:rsid w:val="001C2415"/>
    <w:rsid w:val="001C652D"/>
    <w:rsid w:val="001D6D2C"/>
    <w:rsid w:val="001E0733"/>
    <w:rsid w:val="001F2DEA"/>
    <w:rsid w:val="0022499F"/>
    <w:rsid w:val="002309AD"/>
    <w:rsid w:val="00261477"/>
    <w:rsid w:val="00267E3A"/>
    <w:rsid w:val="00276485"/>
    <w:rsid w:val="002966D9"/>
    <w:rsid w:val="002A67F6"/>
    <w:rsid w:val="002C6CA8"/>
    <w:rsid w:val="002D24BE"/>
    <w:rsid w:val="002D5A7D"/>
    <w:rsid w:val="00373FAA"/>
    <w:rsid w:val="00395B8E"/>
    <w:rsid w:val="003A5B9C"/>
    <w:rsid w:val="003C6653"/>
    <w:rsid w:val="00427CA9"/>
    <w:rsid w:val="00467534"/>
    <w:rsid w:val="00482825"/>
    <w:rsid w:val="00491D49"/>
    <w:rsid w:val="004B390D"/>
    <w:rsid w:val="004C2682"/>
    <w:rsid w:val="004D7D19"/>
    <w:rsid w:val="004E12B2"/>
    <w:rsid w:val="004F0922"/>
    <w:rsid w:val="004F17AA"/>
    <w:rsid w:val="005059E9"/>
    <w:rsid w:val="005367A8"/>
    <w:rsid w:val="00550B60"/>
    <w:rsid w:val="005D6EE3"/>
    <w:rsid w:val="005F7E2E"/>
    <w:rsid w:val="00601953"/>
    <w:rsid w:val="00610F92"/>
    <w:rsid w:val="00621CD6"/>
    <w:rsid w:val="00622FA0"/>
    <w:rsid w:val="00632979"/>
    <w:rsid w:val="00634758"/>
    <w:rsid w:val="0067126B"/>
    <w:rsid w:val="0067196C"/>
    <w:rsid w:val="00673D81"/>
    <w:rsid w:val="006A587B"/>
    <w:rsid w:val="006E4770"/>
    <w:rsid w:val="00721971"/>
    <w:rsid w:val="007232B7"/>
    <w:rsid w:val="00743C5D"/>
    <w:rsid w:val="00743F77"/>
    <w:rsid w:val="00766324"/>
    <w:rsid w:val="00774C1B"/>
    <w:rsid w:val="0077760A"/>
    <w:rsid w:val="00780F34"/>
    <w:rsid w:val="007E5DFC"/>
    <w:rsid w:val="007F19EB"/>
    <w:rsid w:val="0080143C"/>
    <w:rsid w:val="00813096"/>
    <w:rsid w:val="008227B9"/>
    <w:rsid w:val="008310E0"/>
    <w:rsid w:val="008514CF"/>
    <w:rsid w:val="00851FED"/>
    <w:rsid w:val="00867E20"/>
    <w:rsid w:val="008B70EC"/>
    <w:rsid w:val="008C07A4"/>
    <w:rsid w:val="008F33C9"/>
    <w:rsid w:val="00911D41"/>
    <w:rsid w:val="009168B7"/>
    <w:rsid w:val="00924742"/>
    <w:rsid w:val="0093025D"/>
    <w:rsid w:val="00976FF3"/>
    <w:rsid w:val="009B2AE2"/>
    <w:rsid w:val="009B74D1"/>
    <w:rsid w:val="009E13F1"/>
    <w:rsid w:val="00A01EF4"/>
    <w:rsid w:val="00A01F85"/>
    <w:rsid w:val="00A53C77"/>
    <w:rsid w:val="00A67D90"/>
    <w:rsid w:val="00A828D8"/>
    <w:rsid w:val="00A839CD"/>
    <w:rsid w:val="00AA1BE2"/>
    <w:rsid w:val="00AB28D6"/>
    <w:rsid w:val="00AC45C0"/>
    <w:rsid w:val="00AD1EAE"/>
    <w:rsid w:val="00AE1CB6"/>
    <w:rsid w:val="00AF300C"/>
    <w:rsid w:val="00B04741"/>
    <w:rsid w:val="00B103E0"/>
    <w:rsid w:val="00B306DE"/>
    <w:rsid w:val="00BC52BB"/>
    <w:rsid w:val="00C05BBB"/>
    <w:rsid w:val="00C23FE0"/>
    <w:rsid w:val="00C32F30"/>
    <w:rsid w:val="00C90C53"/>
    <w:rsid w:val="00CB6494"/>
    <w:rsid w:val="00CE6D55"/>
    <w:rsid w:val="00CF540D"/>
    <w:rsid w:val="00CF7F9A"/>
    <w:rsid w:val="00D01351"/>
    <w:rsid w:val="00D90B18"/>
    <w:rsid w:val="00DA33EC"/>
    <w:rsid w:val="00DB3A36"/>
    <w:rsid w:val="00E046B1"/>
    <w:rsid w:val="00E41F38"/>
    <w:rsid w:val="00E60241"/>
    <w:rsid w:val="00E627B3"/>
    <w:rsid w:val="00E640CF"/>
    <w:rsid w:val="00E92AEA"/>
    <w:rsid w:val="00EB384F"/>
    <w:rsid w:val="00EC5443"/>
    <w:rsid w:val="00EE4ED4"/>
    <w:rsid w:val="00F16397"/>
    <w:rsid w:val="00F2710C"/>
    <w:rsid w:val="00F523CA"/>
    <w:rsid w:val="00FA61CE"/>
    <w:rsid w:val="00FD3D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088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E2"/>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14CF"/>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E60241"/>
    <w:pPr>
      <w:spacing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paragraph" w:styleId="Corpsdetexte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paragraph" w:styleId="Corpsdetexte">
    <w:name w:val="Body Text"/>
    <w:basedOn w:val="Normal"/>
    <w:rsid w:val="00A01EF4"/>
    <w:pPr>
      <w:spacing w:after="120"/>
    </w:pPr>
  </w:style>
  <w:style w:type="paragraph" w:styleId="Retrait1religne">
    <w:name w:val="Body Text First Indent"/>
    <w:basedOn w:val="Corpsdetexte"/>
    <w:rsid w:val="00A01EF4"/>
    <w:pPr>
      <w:widowControl w:val="0"/>
      <w:suppressAutoHyphens/>
      <w:ind w:firstLine="283"/>
    </w:pPr>
    <w:rPr>
      <w:rFonts w:ascii="Thorndale" w:eastAsia="Andale Sans UI" w:hAnsi="Thorndale"/>
      <w:szCs w:val="24"/>
    </w:rPr>
  </w:style>
  <w:style w:type="character" w:styleId="Lienhypertexte">
    <w:name w:val="Hyperlink"/>
    <w:basedOn w:val="Policepardfaut"/>
    <w:rsid w:val="00EB384F"/>
    <w:rPr>
      <w:color w:val="0000FF"/>
      <w:u w:val="single"/>
    </w:rPr>
  </w:style>
  <w:style w:type="table" w:styleId="Grilledutableau">
    <w:name w:val="Table Grid"/>
    <w:basedOn w:val="TableauNormal"/>
    <w:rsid w:val="00C05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C05BBB"/>
    <w:pPr>
      <w:spacing w:after="60"/>
      <w:ind w:firstLine="360"/>
    </w:pPr>
    <w:rPr>
      <w:rFonts w:eastAsia="SimSun"/>
      <w:szCs w:val="24"/>
      <w:lang w:eastAsia="zh-CN"/>
    </w:rPr>
  </w:style>
  <w:style w:type="paragraph" w:customStyle="1" w:styleId="maintextbullets0">
    <w:name w:val="maintextbullets"/>
    <w:basedOn w:val="Normal"/>
    <w:rsid w:val="00C05BBB"/>
    <w:pPr>
      <w:spacing w:after="20"/>
      <w:ind w:left="360" w:hanging="360"/>
    </w:pPr>
    <w:rPr>
      <w:rFonts w:eastAsia="SimSun"/>
      <w:szCs w:val="24"/>
      <w:lang w:eastAsia="zh-CN"/>
    </w:rPr>
  </w:style>
  <w:style w:type="paragraph" w:customStyle="1" w:styleId="Bodylist">
    <w:name w:val="Body list"/>
    <w:basedOn w:val="Titre3"/>
    <w:rsid w:val="00276485"/>
    <w:pPr>
      <w:numPr>
        <w:numId w:val="3"/>
      </w:numPr>
    </w:pPr>
    <w:rPr>
      <w:rFonts w:ascii="Times New Roman" w:hAnsi="Times New Roman" w:cs="Times New Roman"/>
      <w:b w:val="0"/>
      <w:bCs w:val="0"/>
      <w:lang w:val="fr-FR"/>
    </w:rPr>
  </w:style>
  <w:style w:type="paragraph" w:customStyle="1" w:styleId="Enumeration">
    <w:name w:val="Enumeration"/>
    <w:basedOn w:val="maintext0"/>
    <w:rsid w:val="00634758"/>
    <w:pPr>
      <w:numPr>
        <w:numId w:val="4"/>
      </w:numPr>
    </w:pPr>
    <w:rPr>
      <w:lang w:val="fr-FR"/>
    </w:rPr>
  </w:style>
  <w:style w:type="paragraph" w:styleId="Textedebulles">
    <w:name w:val="Balloon Text"/>
    <w:basedOn w:val="Normal"/>
    <w:link w:val="TextedebullesCar"/>
    <w:uiPriority w:val="99"/>
    <w:semiHidden/>
    <w:unhideWhenUsed/>
    <w:rsid w:val="00E41F38"/>
    <w:rPr>
      <w:rFonts w:ascii="Tahoma" w:hAnsi="Tahoma" w:cs="Tahoma"/>
      <w:sz w:val="16"/>
      <w:szCs w:val="16"/>
    </w:rPr>
  </w:style>
  <w:style w:type="character" w:customStyle="1" w:styleId="TextedebullesCar">
    <w:name w:val="Texte de bulles Car"/>
    <w:basedOn w:val="Policepardfaut"/>
    <w:link w:val="Textedebulles"/>
    <w:uiPriority w:val="99"/>
    <w:semiHidden/>
    <w:rsid w:val="00E41F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BE2"/>
    <w:rPr>
      <w:sz w:val="24"/>
    </w:rPr>
  </w:style>
  <w:style w:type="paragraph" w:styleId="Titre1">
    <w:name w:val="heading 1"/>
    <w:basedOn w:val="Normal"/>
    <w:next w:val="Normal"/>
    <w:autoRedefine/>
    <w:qFormat/>
    <w:rsid w:val="002D5A7D"/>
    <w:pPr>
      <w:keepNext/>
      <w:spacing w:after="120"/>
      <w:jc w:val="center"/>
      <w:outlineLvl w:val="0"/>
    </w:pPr>
    <w:rPr>
      <w:rFonts w:ascii="Arial" w:hAnsi="Arial" w:cs="Arial"/>
      <w:b/>
      <w:bCs/>
      <w:kern w:val="32"/>
      <w:sz w:val="28"/>
      <w:szCs w:val="32"/>
    </w:rPr>
  </w:style>
  <w:style w:type="paragraph" w:styleId="Titre2">
    <w:name w:val="heading 2"/>
    <w:basedOn w:val="Normal"/>
    <w:next w:val="Normal"/>
    <w:qFormat/>
    <w:rsid w:val="002D5A7D"/>
    <w:pPr>
      <w:keepNext/>
      <w:spacing w:after="120"/>
      <w:jc w:val="center"/>
      <w:outlineLvl w:val="1"/>
    </w:pPr>
    <w:rPr>
      <w:rFonts w:ascii="Arial" w:hAnsi="Arial" w:cs="Arial"/>
      <w:b/>
      <w:bCs/>
      <w:iCs/>
      <w:szCs w:val="28"/>
    </w:rPr>
  </w:style>
  <w:style w:type="paragraph" w:styleId="Titre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8514CF"/>
    <w:pPr>
      <w:tabs>
        <w:tab w:val="center" w:pos="4320"/>
        <w:tab w:val="right" w:pos="8640"/>
      </w:tabs>
      <w:jc w:val="center"/>
    </w:pPr>
    <w:rPr>
      <w:rFonts w:ascii="Arial" w:hAnsi="Arial"/>
      <w:b/>
      <w:sz w:val="20"/>
    </w:rPr>
  </w:style>
  <w:style w:type="paragraph" w:styleId="Pieddepage">
    <w:name w:val="footer"/>
    <w:basedOn w:val="Normal"/>
    <w:rsid w:val="001C652D"/>
    <w:pPr>
      <w:tabs>
        <w:tab w:val="center" w:pos="4320"/>
        <w:tab w:val="right" w:pos="8640"/>
      </w:tabs>
    </w:pPr>
  </w:style>
  <w:style w:type="character" w:styleId="Numrodepage">
    <w:name w:val="page number"/>
    <w:basedOn w:val="Policepardfaut"/>
    <w:rsid w:val="001C652D"/>
    <w:rPr>
      <w:rFonts w:ascii="Arial" w:hAnsi="Arial"/>
      <w:b/>
      <w:sz w:val="24"/>
    </w:rPr>
  </w:style>
  <w:style w:type="paragraph" w:customStyle="1" w:styleId="Maintext">
    <w:name w:val="Main text"/>
    <w:basedOn w:val="Normal"/>
    <w:autoRedefine/>
    <w:rsid w:val="00E60241"/>
    <w:pPr>
      <w:spacing w:after="60"/>
      <w:ind w:firstLine="360"/>
    </w:pPr>
    <w:rPr>
      <w:lang w:val="en-GB"/>
    </w:rPr>
  </w:style>
  <w:style w:type="paragraph" w:customStyle="1" w:styleId="Maintextbullets">
    <w:name w:val="Main text bullets"/>
    <w:basedOn w:val="Maintext"/>
    <w:autoRedefine/>
    <w:rsid w:val="00A828D8"/>
    <w:pPr>
      <w:numPr>
        <w:numId w:val="2"/>
      </w:numPr>
      <w:spacing w:after="20"/>
    </w:pPr>
  </w:style>
  <w:style w:type="paragraph" w:styleId="Corpsdetexte2">
    <w:name w:val="Body Text 2"/>
    <w:basedOn w:val="Normal"/>
    <w:rsid w:val="00851FED"/>
    <w:pPr>
      <w:keepNext/>
      <w:keepLines/>
      <w:widowControl w:val="0"/>
    </w:pPr>
    <w:rPr>
      <w:snapToGrid w:val="0"/>
      <w:color w:val="0000FF"/>
    </w:rPr>
  </w:style>
  <w:style w:type="paragraph" w:customStyle="1" w:styleId="Image">
    <w:name w:val="Image"/>
    <w:basedOn w:val="Normal"/>
    <w:autoRedefine/>
    <w:rsid w:val="00851FED"/>
    <w:pPr>
      <w:spacing w:before="120" w:after="120"/>
      <w:jc w:val="center"/>
    </w:pPr>
  </w:style>
  <w:style w:type="paragraph" w:styleId="Corpsdetexte">
    <w:name w:val="Body Text"/>
    <w:basedOn w:val="Normal"/>
    <w:rsid w:val="00A01EF4"/>
    <w:pPr>
      <w:spacing w:after="120"/>
    </w:pPr>
  </w:style>
  <w:style w:type="paragraph" w:styleId="Retrait1religne">
    <w:name w:val="Body Text First Indent"/>
    <w:basedOn w:val="Corpsdetexte"/>
    <w:rsid w:val="00A01EF4"/>
    <w:pPr>
      <w:widowControl w:val="0"/>
      <w:suppressAutoHyphens/>
      <w:ind w:firstLine="283"/>
    </w:pPr>
    <w:rPr>
      <w:rFonts w:ascii="Thorndale" w:eastAsia="Andale Sans UI" w:hAnsi="Thorndale"/>
      <w:szCs w:val="24"/>
    </w:rPr>
  </w:style>
  <w:style w:type="character" w:styleId="Lienhypertexte">
    <w:name w:val="Hyperlink"/>
    <w:basedOn w:val="Policepardfaut"/>
    <w:rsid w:val="00EB384F"/>
    <w:rPr>
      <w:color w:val="0000FF"/>
      <w:u w:val="single"/>
    </w:rPr>
  </w:style>
  <w:style w:type="table" w:styleId="Grilledutableau">
    <w:name w:val="Table Grid"/>
    <w:basedOn w:val="TableauNormal"/>
    <w:rsid w:val="00C05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aintext0">
    <w:name w:val="maintext"/>
    <w:basedOn w:val="Normal"/>
    <w:rsid w:val="00C05BBB"/>
    <w:pPr>
      <w:spacing w:after="60"/>
      <w:ind w:firstLine="360"/>
    </w:pPr>
    <w:rPr>
      <w:rFonts w:eastAsia="SimSun"/>
      <w:szCs w:val="24"/>
      <w:lang w:eastAsia="zh-CN"/>
    </w:rPr>
  </w:style>
  <w:style w:type="paragraph" w:customStyle="1" w:styleId="maintextbullets0">
    <w:name w:val="maintextbullets"/>
    <w:basedOn w:val="Normal"/>
    <w:rsid w:val="00C05BBB"/>
    <w:pPr>
      <w:spacing w:after="20"/>
      <w:ind w:left="360" w:hanging="360"/>
    </w:pPr>
    <w:rPr>
      <w:rFonts w:eastAsia="SimSun"/>
      <w:szCs w:val="24"/>
      <w:lang w:eastAsia="zh-CN"/>
    </w:rPr>
  </w:style>
  <w:style w:type="paragraph" w:customStyle="1" w:styleId="Bodylist">
    <w:name w:val="Body list"/>
    <w:basedOn w:val="Titre3"/>
    <w:rsid w:val="00276485"/>
    <w:pPr>
      <w:numPr>
        <w:numId w:val="3"/>
      </w:numPr>
    </w:pPr>
    <w:rPr>
      <w:rFonts w:ascii="Times New Roman" w:hAnsi="Times New Roman" w:cs="Times New Roman"/>
      <w:b w:val="0"/>
      <w:bCs w:val="0"/>
      <w:lang w:val="fr-FR"/>
    </w:rPr>
  </w:style>
  <w:style w:type="paragraph" w:customStyle="1" w:styleId="Enumeration">
    <w:name w:val="Enumeration"/>
    <w:basedOn w:val="maintext0"/>
    <w:rsid w:val="00634758"/>
    <w:pPr>
      <w:numPr>
        <w:numId w:val="4"/>
      </w:numPr>
    </w:pPr>
    <w:rPr>
      <w:lang w:val="fr-FR"/>
    </w:rPr>
  </w:style>
  <w:style w:type="paragraph" w:styleId="Textedebulles">
    <w:name w:val="Balloon Text"/>
    <w:basedOn w:val="Normal"/>
    <w:link w:val="TextedebullesCar"/>
    <w:uiPriority w:val="99"/>
    <w:semiHidden/>
    <w:unhideWhenUsed/>
    <w:rsid w:val="00E41F38"/>
    <w:rPr>
      <w:rFonts w:ascii="Tahoma" w:hAnsi="Tahoma" w:cs="Tahoma"/>
      <w:sz w:val="16"/>
      <w:szCs w:val="16"/>
    </w:rPr>
  </w:style>
  <w:style w:type="character" w:customStyle="1" w:styleId="TextedebullesCar">
    <w:name w:val="Texte de bulles Car"/>
    <w:basedOn w:val="Policepardfaut"/>
    <w:link w:val="Textedebulles"/>
    <w:uiPriority w:val="99"/>
    <w:semiHidden/>
    <w:rsid w:val="00E41F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21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ptlt_bookfold_ltr.dot</Template>
  <TotalTime>18</TotalTime>
  <Pages>4</Pages>
  <Words>890</Words>
  <Characters>5078</Characters>
  <Application>Microsoft Office Word</Application>
  <DocSecurity>0</DocSecurity>
  <Lines>42</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Jesus' Resurrection, Turning Point of </vt:lpstr>
      <vt:lpstr>Jesus' Resurrection, Turning Point of </vt:lpstr>
    </vt:vector>
  </TitlesOfParts>
  <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creator>Galen Currah</dc:creator>
  <cp:lastModifiedBy>Associé</cp:lastModifiedBy>
  <cp:revision>6</cp:revision>
  <cp:lastPrinted>2010-02-22T02:18:00Z</cp:lastPrinted>
  <dcterms:created xsi:type="dcterms:W3CDTF">2010-02-22T01:58:00Z</dcterms:created>
  <dcterms:modified xsi:type="dcterms:W3CDTF">2010-02-22T02:18:00Z</dcterms:modified>
</cp:coreProperties>
</file>